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4D" w:rsidRDefault="002E2F4D">
      <w:pPr>
        <w:pStyle w:val="a3"/>
        <w:spacing w:before="1"/>
        <w:rPr>
          <w:sz w:val="16"/>
        </w:rPr>
      </w:pPr>
    </w:p>
    <w:p w:rsidR="002E2F4D" w:rsidRDefault="00911D9E">
      <w:pPr>
        <w:pStyle w:val="Heading1"/>
        <w:spacing w:before="90" w:line="276" w:lineRule="auto"/>
        <w:ind w:left="3753" w:right="817" w:hanging="2927"/>
        <w:jc w:val="left"/>
      </w:pPr>
      <w:r>
        <w:t>Методические рекомендации по открытию частной дошкольной организации (частного детского сада)</w:t>
      </w:r>
    </w:p>
    <w:p w:rsidR="002E2F4D" w:rsidRDefault="002E2F4D">
      <w:pPr>
        <w:pStyle w:val="a3"/>
        <w:spacing w:before="3"/>
        <w:rPr>
          <w:b/>
          <w:sz w:val="27"/>
        </w:rPr>
      </w:pPr>
    </w:p>
    <w:p w:rsidR="002E2F4D" w:rsidRDefault="00CD559A">
      <w:pPr>
        <w:pStyle w:val="a3"/>
        <w:spacing w:line="276" w:lineRule="auto"/>
        <w:ind w:left="118" w:right="121" w:firstLine="679"/>
        <w:jc w:val="both"/>
      </w:pPr>
      <w:r>
        <w:t xml:space="preserve"> </w:t>
      </w:r>
    </w:p>
    <w:p w:rsidR="002E2F4D" w:rsidRDefault="00911D9E">
      <w:pPr>
        <w:pStyle w:val="a3"/>
        <w:spacing w:before="1" w:line="276" w:lineRule="auto"/>
        <w:ind w:left="118" w:right="124" w:firstLine="679"/>
        <w:jc w:val="both"/>
      </w:pPr>
      <w:r>
        <w:t>Данные методические рекомендации направлены на разъяснение порядка действий заинтересованных лиц по созданию частной образовательной орга</w:t>
      </w:r>
      <w:r w:rsidR="003939C9">
        <w:t xml:space="preserve">низации на территории муниципального </w:t>
      </w:r>
      <w:r>
        <w:t xml:space="preserve"> района.</w:t>
      </w:r>
    </w:p>
    <w:p w:rsidR="002E2F4D" w:rsidRDefault="00911D9E">
      <w:pPr>
        <w:pStyle w:val="a3"/>
        <w:spacing w:line="276" w:lineRule="auto"/>
        <w:ind w:left="118" w:right="125" w:firstLine="679"/>
        <w:jc w:val="both"/>
      </w:pPr>
      <w:proofErr w:type="gramStart"/>
      <w:r>
        <w:t>Согласно ч. 7 ст. 22 Федерального закона «Об образовании в Российской Федерации» от 29.12.2012 № 273-ФЗ (Далее – Закон об образовании) частной образовательной организацией является образовательная организация, созданная в соответствии с законодательством Российской Федерацией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roofErr w:type="gramEnd"/>
    </w:p>
    <w:p w:rsidR="002E2F4D" w:rsidRDefault="00911D9E">
      <w:pPr>
        <w:pStyle w:val="a3"/>
        <w:ind w:left="798"/>
        <w:jc w:val="both"/>
      </w:pPr>
      <w:r>
        <w:t>Следует отметить, что частная дошкольная организация может быть двух видов:</w:t>
      </w:r>
    </w:p>
    <w:p w:rsidR="002E2F4D" w:rsidRDefault="00911D9E">
      <w:pPr>
        <w:pStyle w:val="a4"/>
        <w:numPr>
          <w:ilvl w:val="0"/>
          <w:numId w:val="20"/>
        </w:numPr>
        <w:tabs>
          <w:tab w:val="left" w:pos="1113"/>
        </w:tabs>
        <w:spacing w:before="40" w:line="276" w:lineRule="auto"/>
        <w:ind w:right="120" w:firstLine="707"/>
        <w:rPr>
          <w:rFonts w:ascii="Symbol" w:hAnsi="Symbol"/>
          <w:sz w:val="24"/>
        </w:rPr>
      </w:pPr>
      <w:r>
        <w:rPr>
          <w:sz w:val="24"/>
        </w:rPr>
        <w:t>организация, зарегистрированная в качестве дошкольной образовательной организации,</w:t>
      </w:r>
      <w:r>
        <w:rPr>
          <w:spacing w:val="-17"/>
          <w:sz w:val="24"/>
        </w:rPr>
        <w:t xml:space="preserve"> </w:t>
      </w:r>
      <w:r>
        <w:rPr>
          <w:sz w:val="24"/>
        </w:rPr>
        <w:t>которая</w:t>
      </w:r>
      <w:r>
        <w:rPr>
          <w:spacing w:val="-15"/>
          <w:sz w:val="24"/>
        </w:rPr>
        <w:t xml:space="preserve"> </w:t>
      </w:r>
      <w:r>
        <w:rPr>
          <w:sz w:val="24"/>
        </w:rPr>
        <w:t>осуществляет</w:t>
      </w:r>
      <w:r>
        <w:rPr>
          <w:spacing w:val="-14"/>
          <w:sz w:val="24"/>
        </w:rPr>
        <w:t xml:space="preserve"> </w:t>
      </w:r>
      <w:r>
        <w:rPr>
          <w:sz w:val="24"/>
        </w:rPr>
        <w:t>свою</w:t>
      </w:r>
      <w:r>
        <w:rPr>
          <w:spacing w:val="-13"/>
          <w:sz w:val="24"/>
        </w:rPr>
        <w:t xml:space="preserve"> </w:t>
      </w:r>
      <w:r>
        <w:rPr>
          <w:sz w:val="24"/>
        </w:rPr>
        <w:t>деятельность</w:t>
      </w:r>
      <w:r>
        <w:rPr>
          <w:spacing w:val="-15"/>
          <w:sz w:val="24"/>
        </w:rPr>
        <w:t xml:space="preserve"> </w:t>
      </w:r>
      <w:r>
        <w:rPr>
          <w:sz w:val="24"/>
        </w:rPr>
        <w:t>в</w:t>
      </w:r>
      <w:r>
        <w:rPr>
          <w:spacing w:val="-15"/>
          <w:sz w:val="24"/>
        </w:rPr>
        <w:t xml:space="preserve"> </w:t>
      </w:r>
      <w:r>
        <w:rPr>
          <w:sz w:val="24"/>
        </w:rPr>
        <w:t>соответствии</w:t>
      </w:r>
      <w:r>
        <w:rPr>
          <w:spacing w:val="-17"/>
          <w:sz w:val="24"/>
        </w:rPr>
        <w:t xml:space="preserve"> </w:t>
      </w:r>
      <w:r>
        <w:rPr>
          <w:sz w:val="24"/>
        </w:rPr>
        <w:t>с</w:t>
      </w:r>
      <w:r>
        <w:rPr>
          <w:spacing w:val="-15"/>
          <w:sz w:val="24"/>
        </w:rPr>
        <w:t xml:space="preserve"> </w:t>
      </w:r>
      <w:r>
        <w:rPr>
          <w:sz w:val="24"/>
        </w:rPr>
        <w:t>Законом</w:t>
      </w:r>
      <w:r>
        <w:rPr>
          <w:spacing w:val="-15"/>
          <w:sz w:val="24"/>
        </w:rPr>
        <w:t xml:space="preserve"> </w:t>
      </w:r>
      <w:r>
        <w:rPr>
          <w:sz w:val="24"/>
        </w:rPr>
        <w:t>об</w:t>
      </w:r>
      <w:r>
        <w:rPr>
          <w:spacing w:val="-13"/>
          <w:sz w:val="24"/>
        </w:rPr>
        <w:t xml:space="preserve"> </w:t>
      </w:r>
      <w:r>
        <w:rPr>
          <w:sz w:val="24"/>
        </w:rPr>
        <w:t>образовании, имеет государственную лицензию на ведение образовательной</w:t>
      </w:r>
      <w:r>
        <w:rPr>
          <w:spacing w:val="-6"/>
          <w:sz w:val="24"/>
        </w:rPr>
        <w:t xml:space="preserve"> </w:t>
      </w:r>
      <w:r>
        <w:rPr>
          <w:sz w:val="24"/>
        </w:rPr>
        <w:t>деятельности;</w:t>
      </w:r>
    </w:p>
    <w:p w:rsidR="002E2F4D" w:rsidRDefault="00911D9E">
      <w:pPr>
        <w:pStyle w:val="a4"/>
        <w:numPr>
          <w:ilvl w:val="0"/>
          <w:numId w:val="20"/>
        </w:numPr>
        <w:tabs>
          <w:tab w:val="left" w:pos="1113"/>
        </w:tabs>
        <w:spacing w:line="276" w:lineRule="auto"/>
        <w:ind w:right="125" w:firstLine="707"/>
        <w:rPr>
          <w:rFonts w:ascii="Symbol" w:hAnsi="Symbol"/>
          <w:sz w:val="24"/>
        </w:rPr>
      </w:pPr>
      <w:r>
        <w:rPr>
          <w:sz w:val="24"/>
        </w:rPr>
        <w:t>организация, зарегистрированная в качестве юридического лица (детская дошкольная организация) или индивидуального предпринимателя и предоставляющая услуги по уходу и присмотру за детьми дошкольного возраста (лицензия не</w:t>
      </w:r>
      <w:r>
        <w:rPr>
          <w:spacing w:val="-12"/>
          <w:sz w:val="24"/>
        </w:rPr>
        <w:t xml:space="preserve"> </w:t>
      </w:r>
      <w:r>
        <w:rPr>
          <w:sz w:val="24"/>
        </w:rPr>
        <w:t>требуется).</w:t>
      </w:r>
    </w:p>
    <w:p w:rsidR="002E2F4D" w:rsidRDefault="00911D9E">
      <w:pPr>
        <w:pStyle w:val="a3"/>
        <w:spacing w:line="276" w:lineRule="auto"/>
        <w:ind w:left="118" w:right="121" w:firstLine="679"/>
        <w:jc w:val="both"/>
      </w:pPr>
      <w:r>
        <w:t xml:space="preserve">Требования по созданию и функционированию частной дошкольной организации, как дошкольной </w:t>
      </w:r>
      <w:r>
        <w:rPr>
          <w:i/>
        </w:rPr>
        <w:t xml:space="preserve">образовательной </w:t>
      </w:r>
      <w:r>
        <w:t>организации, соответствуют требованиям, предъявляемым к государственным и муниципальным дошкольным образовательным организациям.</w:t>
      </w:r>
    </w:p>
    <w:p w:rsidR="002E2F4D" w:rsidRDefault="00911D9E">
      <w:pPr>
        <w:pStyle w:val="a3"/>
        <w:spacing w:line="276" w:lineRule="auto"/>
        <w:ind w:left="118" w:right="125" w:firstLine="679"/>
        <w:jc w:val="both"/>
      </w:pPr>
      <w:r>
        <w:t>Учредителями частной дошкольной образовательной организации могут выступать отечественные организации всех форм собственности и их объединения, общественные и религиозные организации, зарегистрированные на территории Российской Федерации, а также граждане Российской Федерации и иностранные граждане.</w:t>
      </w:r>
    </w:p>
    <w:p w:rsidR="002E2F4D" w:rsidRDefault="00911D9E">
      <w:pPr>
        <w:pStyle w:val="a3"/>
        <w:spacing w:line="276" w:lineRule="auto"/>
        <w:ind w:left="118" w:right="122" w:firstLine="679"/>
        <w:jc w:val="both"/>
      </w:pPr>
      <w:r>
        <w:t xml:space="preserve">В соответствии с </w:t>
      </w:r>
      <w:proofErr w:type="gramStart"/>
      <w:r>
        <w:t>ч</w:t>
      </w:r>
      <w:proofErr w:type="gramEnd"/>
      <w:r>
        <w:t>. 1 ст. 26 Закона об образовании управление негосударственной образовательной организации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E2F4D" w:rsidRDefault="002E2F4D">
      <w:pPr>
        <w:pStyle w:val="a3"/>
        <w:spacing w:before="5"/>
        <w:rPr>
          <w:sz w:val="27"/>
        </w:rPr>
      </w:pPr>
    </w:p>
    <w:p w:rsidR="002E2F4D" w:rsidRDefault="00911D9E">
      <w:pPr>
        <w:pStyle w:val="Heading1"/>
        <w:numPr>
          <w:ilvl w:val="0"/>
          <w:numId w:val="19"/>
        </w:numPr>
        <w:tabs>
          <w:tab w:val="left" w:pos="1113"/>
        </w:tabs>
        <w:spacing w:before="1"/>
        <w:ind w:hanging="287"/>
        <w:jc w:val="both"/>
      </w:pPr>
      <w:r>
        <w:t>Разработка и утверждение</w:t>
      </w:r>
      <w:r>
        <w:rPr>
          <w:spacing w:val="-2"/>
        </w:rPr>
        <w:t xml:space="preserve"> </w:t>
      </w:r>
      <w:r>
        <w:t>Устава</w:t>
      </w:r>
    </w:p>
    <w:p w:rsidR="002E2F4D" w:rsidRDefault="00911D9E">
      <w:pPr>
        <w:pStyle w:val="a3"/>
        <w:spacing w:before="38" w:line="276" w:lineRule="auto"/>
        <w:ind w:left="118" w:right="123" w:firstLine="707"/>
        <w:jc w:val="both"/>
      </w:pPr>
      <w:r>
        <w:t xml:space="preserve">Любая дошкольная </w:t>
      </w:r>
      <w:r>
        <w:rPr>
          <w:i/>
        </w:rPr>
        <w:t xml:space="preserve">образовательная </w:t>
      </w:r>
      <w:r>
        <w:t>организация, независимо от формы собственности, может функционировать лишь при наличии статуса юридического лица, фактически со дня регистрации её Устава. Сведения, которые должны содержаться в Уставе, предусмотрены в статье 25 Закона об образовании.</w:t>
      </w:r>
    </w:p>
    <w:p w:rsidR="002E2F4D" w:rsidRDefault="00911D9E">
      <w:pPr>
        <w:pStyle w:val="a3"/>
        <w:spacing w:line="276" w:lineRule="auto"/>
        <w:ind w:left="118" w:right="123" w:firstLine="707"/>
        <w:jc w:val="both"/>
      </w:pPr>
      <w:r>
        <w:t>Устав дошкольной образовательной организации разрабатывается в соответствии с Законом об образовании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 № 1014. Устав</w:t>
      </w:r>
      <w:r>
        <w:rPr>
          <w:spacing w:val="52"/>
        </w:rPr>
        <w:t xml:space="preserve"> </w:t>
      </w:r>
      <w:r>
        <w:t>утверждается</w:t>
      </w:r>
      <w:r>
        <w:rPr>
          <w:spacing w:val="52"/>
        </w:rPr>
        <w:t xml:space="preserve"> </w:t>
      </w:r>
      <w:r>
        <w:t xml:space="preserve">учредителем (собственником) после согласования </w:t>
      </w:r>
      <w:proofErr w:type="gramStart"/>
      <w:r>
        <w:t>с</w:t>
      </w:r>
      <w:proofErr w:type="gramEnd"/>
    </w:p>
    <w:p w:rsidR="002E2F4D" w:rsidRDefault="002E2F4D">
      <w:pPr>
        <w:spacing w:line="276" w:lineRule="auto"/>
        <w:jc w:val="both"/>
        <w:sectPr w:rsidR="002E2F4D">
          <w:headerReference w:type="default" r:id="rId7"/>
          <w:type w:val="continuous"/>
          <w:pgSz w:w="11910" w:h="16840"/>
          <w:pgMar w:top="960" w:right="440" w:bottom="280" w:left="1300" w:header="749" w:footer="720" w:gutter="0"/>
          <w:pgNumType w:start="1"/>
          <w:cols w:space="720"/>
        </w:sectPr>
      </w:pPr>
    </w:p>
    <w:p w:rsidR="002E2F4D" w:rsidRDefault="002E2F4D">
      <w:pPr>
        <w:pStyle w:val="a3"/>
        <w:spacing w:before="8"/>
        <w:rPr>
          <w:sz w:val="15"/>
        </w:rPr>
      </w:pPr>
    </w:p>
    <w:p w:rsidR="002E2F4D" w:rsidRDefault="00911D9E">
      <w:pPr>
        <w:pStyle w:val="a3"/>
        <w:spacing w:before="90" w:line="276" w:lineRule="auto"/>
        <w:ind w:left="118" w:right="128"/>
        <w:jc w:val="both"/>
      </w:pPr>
      <w:r>
        <w:t>органом, осуществляющим управление в сфере образования (или его учредителем) и только потом регистрируется в налоговом органе.</w:t>
      </w:r>
    </w:p>
    <w:p w:rsidR="002E2F4D" w:rsidRDefault="00911D9E">
      <w:pPr>
        <w:pStyle w:val="a3"/>
        <w:spacing w:before="1" w:line="276" w:lineRule="auto"/>
        <w:ind w:left="118" w:right="124" w:firstLine="707"/>
        <w:jc w:val="both"/>
      </w:pPr>
      <w:r>
        <w:t>Частной дошкольной организации, зарегистрированной в форме индивидуального предпринимателя, Устав не требуется.</w:t>
      </w:r>
    </w:p>
    <w:p w:rsidR="002E2F4D" w:rsidRDefault="002E2F4D">
      <w:pPr>
        <w:pStyle w:val="a3"/>
        <w:spacing w:before="10"/>
        <w:rPr>
          <w:sz w:val="27"/>
        </w:rPr>
      </w:pPr>
    </w:p>
    <w:p w:rsidR="002E2F4D" w:rsidRDefault="00911D9E">
      <w:pPr>
        <w:pStyle w:val="Heading1"/>
        <w:numPr>
          <w:ilvl w:val="0"/>
          <w:numId w:val="19"/>
        </w:numPr>
        <w:tabs>
          <w:tab w:val="left" w:pos="1113"/>
        </w:tabs>
        <w:ind w:hanging="287"/>
        <w:jc w:val="both"/>
      </w:pPr>
      <w:r>
        <w:t>Аренда (строительство, выкуп) помещения</w:t>
      </w:r>
    </w:p>
    <w:p w:rsidR="002E2F4D" w:rsidRDefault="00911D9E">
      <w:pPr>
        <w:pStyle w:val="a3"/>
        <w:spacing w:before="39" w:line="276" w:lineRule="auto"/>
        <w:ind w:left="118" w:right="125" w:firstLine="707"/>
        <w:jc w:val="both"/>
      </w:pPr>
      <w:r>
        <w:t>Перед открытием частного детского сада, во избежание проблем с получением необходимых заключений соответствующих структур, целесообразно ознакомиться с полным списком требований, предъявляемых к дошкольным образовательным организациям, следующими нормативными актами:</w:t>
      </w:r>
    </w:p>
    <w:p w:rsidR="002E2F4D" w:rsidRDefault="00911D9E">
      <w:pPr>
        <w:pStyle w:val="a4"/>
        <w:numPr>
          <w:ilvl w:val="0"/>
          <w:numId w:val="20"/>
        </w:numPr>
        <w:tabs>
          <w:tab w:val="left" w:pos="1113"/>
        </w:tabs>
        <w:spacing w:before="2" w:line="237" w:lineRule="auto"/>
        <w:ind w:right="126" w:firstLine="707"/>
        <w:rPr>
          <w:rFonts w:ascii="Symbol" w:hAnsi="Symbol"/>
          <w:sz w:val="24"/>
        </w:rPr>
      </w:pPr>
      <w:proofErr w:type="spellStart"/>
      <w:r>
        <w:rPr>
          <w:sz w:val="24"/>
        </w:rPr>
        <w:t>СанПиН</w:t>
      </w:r>
      <w:proofErr w:type="spellEnd"/>
      <w:r>
        <w:rPr>
          <w:sz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roofErr w:type="gramStart"/>
      <w:r>
        <w:rPr>
          <w:sz w:val="24"/>
        </w:rPr>
        <w:t>утвержденный</w:t>
      </w:r>
      <w:proofErr w:type="gramEnd"/>
      <w:r>
        <w:rPr>
          <w:sz w:val="24"/>
        </w:rPr>
        <w:t xml:space="preserve"> постановлением Главного государственного санитарного врача РФ от 15.05.2013</w:t>
      </w:r>
    </w:p>
    <w:p w:rsidR="002E2F4D" w:rsidRDefault="00911D9E">
      <w:pPr>
        <w:pStyle w:val="a3"/>
        <w:spacing w:before="3"/>
        <w:ind w:left="118"/>
        <w:jc w:val="both"/>
      </w:pPr>
      <w:r>
        <w:t>№ 26,</w:t>
      </w:r>
    </w:p>
    <w:p w:rsidR="002E2F4D" w:rsidRDefault="00911D9E">
      <w:pPr>
        <w:pStyle w:val="a4"/>
        <w:numPr>
          <w:ilvl w:val="0"/>
          <w:numId w:val="20"/>
        </w:numPr>
        <w:tabs>
          <w:tab w:val="left" w:pos="1113"/>
        </w:tabs>
        <w:spacing w:before="5" w:line="237" w:lineRule="auto"/>
        <w:ind w:right="121" w:firstLine="707"/>
        <w:rPr>
          <w:rFonts w:ascii="Symbol" w:hAnsi="Symbol"/>
          <w:sz w:val="24"/>
        </w:rPr>
      </w:pPr>
      <w:proofErr w:type="spellStart"/>
      <w:r>
        <w:rPr>
          <w:sz w:val="24"/>
        </w:rPr>
        <w:t>СанПиН</w:t>
      </w:r>
      <w:proofErr w:type="spellEnd"/>
      <w:r>
        <w:rPr>
          <w:sz w:val="24"/>
        </w:rPr>
        <w:t xml:space="preserve"> 2.4.1.3147-13 «Санитарно-эпидемиологические требования к дошкольным группам, размещенным в жилых помещениях жилищного фонда», </w:t>
      </w:r>
      <w:proofErr w:type="gramStart"/>
      <w:r>
        <w:rPr>
          <w:sz w:val="24"/>
        </w:rPr>
        <w:t>утвержденный</w:t>
      </w:r>
      <w:proofErr w:type="gramEnd"/>
      <w:r>
        <w:rPr>
          <w:sz w:val="24"/>
        </w:rPr>
        <w:t xml:space="preserve"> постановлением Главного государственного санитарного врача РФ от 19.12.2013 №</w:t>
      </w:r>
      <w:r>
        <w:rPr>
          <w:spacing w:val="-12"/>
          <w:sz w:val="24"/>
        </w:rPr>
        <w:t xml:space="preserve"> </w:t>
      </w:r>
      <w:r>
        <w:rPr>
          <w:sz w:val="24"/>
        </w:rPr>
        <w:t>68,</w:t>
      </w:r>
    </w:p>
    <w:p w:rsidR="002E2F4D" w:rsidRDefault="00911D9E">
      <w:pPr>
        <w:pStyle w:val="a4"/>
        <w:numPr>
          <w:ilvl w:val="0"/>
          <w:numId w:val="20"/>
        </w:numPr>
        <w:tabs>
          <w:tab w:val="left" w:pos="1113"/>
        </w:tabs>
        <w:spacing w:before="4" w:line="293" w:lineRule="exact"/>
        <w:ind w:left="1112" w:hanging="287"/>
        <w:rPr>
          <w:rFonts w:ascii="Symbol" w:hAnsi="Symbol"/>
          <w:sz w:val="24"/>
        </w:rPr>
      </w:pPr>
      <w:r>
        <w:rPr>
          <w:sz w:val="24"/>
        </w:rPr>
        <w:t xml:space="preserve">Федеральный закон </w:t>
      </w:r>
      <w:r>
        <w:rPr>
          <w:spacing w:val="-4"/>
          <w:sz w:val="24"/>
        </w:rPr>
        <w:t xml:space="preserve">«О </w:t>
      </w:r>
      <w:r>
        <w:rPr>
          <w:sz w:val="24"/>
        </w:rPr>
        <w:t>пожарной безопасности» от 21.12.1994 №</w:t>
      </w:r>
      <w:r>
        <w:rPr>
          <w:spacing w:val="1"/>
          <w:sz w:val="24"/>
        </w:rPr>
        <w:t xml:space="preserve"> </w:t>
      </w:r>
      <w:r>
        <w:rPr>
          <w:sz w:val="24"/>
        </w:rPr>
        <w:t>69-ФЗ;</w:t>
      </w:r>
    </w:p>
    <w:p w:rsidR="002E2F4D" w:rsidRDefault="00911D9E">
      <w:pPr>
        <w:pStyle w:val="a4"/>
        <w:numPr>
          <w:ilvl w:val="0"/>
          <w:numId w:val="20"/>
        </w:numPr>
        <w:tabs>
          <w:tab w:val="left" w:pos="1113"/>
        </w:tabs>
        <w:spacing w:before="2" w:line="237" w:lineRule="auto"/>
        <w:ind w:right="115" w:firstLine="707"/>
        <w:rPr>
          <w:rFonts w:ascii="Symbol" w:hAnsi="Symbol"/>
          <w:sz w:val="24"/>
        </w:rPr>
      </w:pPr>
      <w:r>
        <w:rPr>
          <w:sz w:val="24"/>
        </w:rPr>
        <w:t>Федеральный закон «Технический регламент о требованиях пожарной безопасности» от 22.07.2008 №</w:t>
      </w:r>
      <w:r>
        <w:rPr>
          <w:spacing w:val="-2"/>
          <w:sz w:val="24"/>
        </w:rPr>
        <w:t xml:space="preserve"> </w:t>
      </w:r>
      <w:r>
        <w:rPr>
          <w:sz w:val="24"/>
        </w:rPr>
        <w:t>123-ФЗ;</w:t>
      </w:r>
    </w:p>
    <w:p w:rsidR="002E2F4D" w:rsidRDefault="00911D9E">
      <w:pPr>
        <w:pStyle w:val="a4"/>
        <w:numPr>
          <w:ilvl w:val="0"/>
          <w:numId w:val="20"/>
        </w:numPr>
        <w:tabs>
          <w:tab w:val="left" w:pos="1113"/>
        </w:tabs>
        <w:spacing w:before="5" w:line="237" w:lineRule="auto"/>
        <w:ind w:right="130" w:firstLine="707"/>
        <w:rPr>
          <w:rFonts w:ascii="Symbol" w:hAnsi="Symbol"/>
          <w:sz w:val="24"/>
        </w:rPr>
      </w:pPr>
      <w:r>
        <w:rPr>
          <w:sz w:val="24"/>
        </w:rPr>
        <w:t>Правила противопожарного режима в Российской Федерации (утв. постановлением Правительства РФ от 25.04.2012 №</w:t>
      </w:r>
      <w:r>
        <w:rPr>
          <w:spacing w:val="-4"/>
          <w:sz w:val="24"/>
        </w:rPr>
        <w:t xml:space="preserve"> </w:t>
      </w:r>
      <w:r>
        <w:rPr>
          <w:sz w:val="24"/>
        </w:rPr>
        <w:t>390);</w:t>
      </w:r>
    </w:p>
    <w:p w:rsidR="002E2F4D" w:rsidRDefault="00911D9E">
      <w:pPr>
        <w:pStyle w:val="a4"/>
        <w:numPr>
          <w:ilvl w:val="0"/>
          <w:numId w:val="20"/>
        </w:numPr>
        <w:tabs>
          <w:tab w:val="left" w:pos="1113"/>
        </w:tabs>
        <w:spacing w:before="2"/>
        <w:ind w:right="128" w:firstLine="707"/>
        <w:rPr>
          <w:rFonts w:ascii="Symbol" w:hAnsi="Symbol"/>
          <w:sz w:val="24"/>
        </w:rPr>
      </w:pPr>
      <w:r>
        <w:rPr>
          <w:sz w:val="24"/>
        </w:rPr>
        <w:t>Нормы пожарной безопасности «Обучение мерам пожарной безопасности работников организаций» (утв. приказом МЧС РФ от 12.12.2007 №</w:t>
      </w:r>
      <w:r>
        <w:rPr>
          <w:spacing w:val="-15"/>
          <w:sz w:val="24"/>
        </w:rPr>
        <w:t xml:space="preserve"> </w:t>
      </w:r>
      <w:r>
        <w:rPr>
          <w:sz w:val="24"/>
        </w:rPr>
        <w:t>645);</w:t>
      </w:r>
    </w:p>
    <w:p w:rsidR="002E2F4D" w:rsidRDefault="00911D9E">
      <w:pPr>
        <w:pStyle w:val="a4"/>
        <w:numPr>
          <w:ilvl w:val="0"/>
          <w:numId w:val="20"/>
        </w:numPr>
        <w:tabs>
          <w:tab w:val="left" w:pos="1113"/>
        </w:tabs>
        <w:spacing w:before="3" w:line="237" w:lineRule="auto"/>
        <w:ind w:right="128" w:firstLine="707"/>
        <w:rPr>
          <w:rFonts w:ascii="Symbol" w:hAnsi="Symbol"/>
          <w:sz w:val="24"/>
        </w:rPr>
      </w:pPr>
      <w:r>
        <w:rPr>
          <w:sz w:val="24"/>
        </w:rPr>
        <w:t>Нормы</w:t>
      </w:r>
      <w:r>
        <w:rPr>
          <w:spacing w:val="-17"/>
          <w:sz w:val="24"/>
        </w:rPr>
        <w:t xml:space="preserve"> </w:t>
      </w:r>
      <w:r>
        <w:rPr>
          <w:sz w:val="24"/>
        </w:rPr>
        <w:t>пожарной</w:t>
      </w:r>
      <w:r>
        <w:rPr>
          <w:spacing w:val="-14"/>
          <w:sz w:val="24"/>
        </w:rPr>
        <w:t xml:space="preserve"> </w:t>
      </w:r>
      <w:r>
        <w:rPr>
          <w:sz w:val="24"/>
        </w:rPr>
        <w:t>безопасности</w:t>
      </w:r>
      <w:r>
        <w:rPr>
          <w:spacing w:val="-10"/>
          <w:sz w:val="24"/>
        </w:rPr>
        <w:t xml:space="preserve"> </w:t>
      </w:r>
      <w:r>
        <w:rPr>
          <w:sz w:val="24"/>
        </w:rPr>
        <w:t>«Системы</w:t>
      </w:r>
      <w:r>
        <w:rPr>
          <w:spacing w:val="-16"/>
          <w:sz w:val="24"/>
        </w:rPr>
        <w:t xml:space="preserve"> </w:t>
      </w:r>
      <w:r>
        <w:rPr>
          <w:sz w:val="24"/>
        </w:rPr>
        <w:t>оповещения</w:t>
      </w:r>
      <w:r>
        <w:rPr>
          <w:spacing w:val="-15"/>
          <w:sz w:val="24"/>
        </w:rPr>
        <w:t xml:space="preserve"> </w:t>
      </w:r>
      <w:r>
        <w:rPr>
          <w:sz w:val="24"/>
        </w:rPr>
        <w:t>и</w:t>
      </w:r>
      <w:r>
        <w:rPr>
          <w:spacing w:val="-13"/>
          <w:sz w:val="24"/>
        </w:rPr>
        <w:t xml:space="preserve"> </w:t>
      </w:r>
      <w:r>
        <w:rPr>
          <w:sz w:val="24"/>
        </w:rPr>
        <w:t>управления</w:t>
      </w:r>
      <w:r>
        <w:rPr>
          <w:spacing w:val="-15"/>
          <w:sz w:val="24"/>
        </w:rPr>
        <w:t xml:space="preserve"> </w:t>
      </w:r>
      <w:r>
        <w:rPr>
          <w:sz w:val="24"/>
        </w:rPr>
        <w:t>эвакуацией</w:t>
      </w:r>
      <w:r>
        <w:rPr>
          <w:spacing w:val="-14"/>
          <w:sz w:val="24"/>
        </w:rPr>
        <w:t xml:space="preserve"> </w:t>
      </w:r>
      <w:r>
        <w:rPr>
          <w:sz w:val="24"/>
        </w:rPr>
        <w:t>людей при пожарах в зданиях и сооружениях» (НПБ 104-03) (утв. приказом МЧС РФ от 20.06.2003 № 323);</w:t>
      </w:r>
    </w:p>
    <w:p w:rsidR="002E2F4D" w:rsidRDefault="00911D9E">
      <w:pPr>
        <w:pStyle w:val="a4"/>
        <w:numPr>
          <w:ilvl w:val="0"/>
          <w:numId w:val="20"/>
        </w:numPr>
        <w:tabs>
          <w:tab w:val="left" w:pos="1113"/>
        </w:tabs>
        <w:spacing w:before="8" w:line="237" w:lineRule="auto"/>
        <w:ind w:right="121" w:firstLine="707"/>
        <w:rPr>
          <w:rFonts w:ascii="Symbol" w:hAnsi="Symbol"/>
          <w:sz w:val="24"/>
        </w:rPr>
      </w:pPr>
      <w:r>
        <w:rPr>
          <w:sz w:val="24"/>
        </w:rPr>
        <w:t>Свод правил СП 5.13130.2009 «Системы противопожарной защиты. Установки пожарной сигнализации и пожаротушения автоматические. Нормы и правила проектирования» (утв. приказом МЧС РФ от 25.03.2009 №</w:t>
      </w:r>
      <w:r>
        <w:rPr>
          <w:spacing w:val="-4"/>
          <w:sz w:val="24"/>
        </w:rPr>
        <w:t xml:space="preserve"> </w:t>
      </w:r>
      <w:r>
        <w:rPr>
          <w:sz w:val="24"/>
        </w:rPr>
        <w:t>175)</w:t>
      </w:r>
    </w:p>
    <w:p w:rsidR="002E2F4D" w:rsidRDefault="00911D9E">
      <w:pPr>
        <w:pStyle w:val="a4"/>
        <w:numPr>
          <w:ilvl w:val="0"/>
          <w:numId w:val="20"/>
        </w:numPr>
        <w:tabs>
          <w:tab w:val="left" w:pos="1113"/>
        </w:tabs>
        <w:spacing w:before="7" w:line="237" w:lineRule="auto"/>
        <w:ind w:right="131" w:firstLine="707"/>
        <w:rPr>
          <w:rFonts w:ascii="Symbol" w:hAnsi="Symbol"/>
          <w:sz w:val="24"/>
        </w:rPr>
      </w:pPr>
      <w:r>
        <w:rPr>
          <w:sz w:val="24"/>
        </w:rPr>
        <w:t>Свод правил СП 9.13130.2009 «Техника пожарная. Огнетушители. Требования к эксплуатации» (утв. приказом МЧС РФ от 25.03.2009</w:t>
      </w:r>
      <w:r>
        <w:rPr>
          <w:spacing w:val="-11"/>
          <w:sz w:val="24"/>
        </w:rPr>
        <w:t xml:space="preserve"> </w:t>
      </w:r>
      <w:r>
        <w:rPr>
          <w:sz w:val="24"/>
        </w:rPr>
        <w:t>№179)</w:t>
      </w:r>
    </w:p>
    <w:p w:rsidR="002E2F4D" w:rsidRDefault="00911D9E">
      <w:pPr>
        <w:pStyle w:val="a4"/>
        <w:numPr>
          <w:ilvl w:val="0"/>
          <w:numId w:val="20"/>
        </w:numPr>
        <w:tabs>
          <w:tab w:val="left" w:pos="1113"/>
        </w:tabs>
        <w:spacing w:before="5" w:line="237" w:lineRule="auto"/>
        <w:ind w:right="127" w:firstLine="707"/>
        <w:rPr>
          <w:rFonts w:ascii="Symbol" w:hAnsi="Symbol"/>
          <w:sz w:val="24"/>
        </w:rPr>
      </w:pPr>
      <w:r>
        <w:rPr>
          <w:sz w:val="24"/>
        </w:rPr>
        <w:t>Свод правил СП 3.13130.2009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w:t>
      </w:r>
      <w:r>
        <w:rPr>
          <w:spacing w:val="-3"/>
          <w:sz w:val="24"/>
        </w:rPr>
        <w:t xml:space="preserve"> </w:t>
      </w:r>
      <w:r>
        <w:rPr>
          <w:sz w:val="24"/>
        </w:rPr>
        <w:t>№173)</w:t>
      </w:r>
    </w:p>
    <w:p w:rsidR="002E2F4D" w:rsidRDefault="00911D9E">
      <w:pPr>
        <w:pStyle w:val="a4"/>
        <w:numPr>
          <w:ilvl w:val="0"/>
          <w:numId w:val="20"/>
        </w:numPr>
        <w:tabs>
          <w:tab w:val="left" w:pos="1113"/>
        </w:tabs>
        <w:spacing w:before="7" w:line="237" w:lineRule="auto"/>
        <w:ind w:right="121" w:firstLine="707"/>
        <w:rPr>
          <w:rFonts w:ascii="Symbol" w:hAnsi="Symbol"/>
          <w:sz w:val="24"/>
        </w:rPr>
      </w:pPr>
      <w:r>
        <w:rPr>
          <w:sz w:val="24"/>
        </w:rPr>
        <w:t>Свод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w:t>
      </w:r>
      <w:r>
        <w:rPr>
          <w:spacing w:val="-14"/>
          <w:sz w:val="24"/>
        </w:rPr>
        <w:t xml:space="preserve"> </w:t>
      </w:r>
      <w:r>
        <w:rPr>
          <w:sz w:val="24"/>
        </w:rPr>
        <w:t>288).</w:t>
      </w:r>
    </w:p>
    <w:p w:rsidR="002E2F4D" w:rsidRDefault="002E2F4D">
      <w:pPr>
        <w:pStyle w:val="a3"/>
        <w:spacing w:before="7"/>
        <w:rPr>
          <w:sz w:val="28"/>
        </w:rPr>
      </w:pPr>
    </w:p>
    <w:p w:rsidR="002E2F4D" w:rsidRDefault="00911D9E">
      <w:pPr>
        <w:pStyle w:val="a4"/>
        <w:numPr>
          <w:ilvl w:val="0"/>
          <w:numId w:val="19"/>
        </w:numPr>
        <w:tabs>
          <w:tab w:val="left" w:pos="1113"/>
        </w:tabs>
        <w:spacing w:before="1" w:line="273" w:lineRule="auto"/>
        <w:ind w:left="118" w:right="123" w:firstLine="707"/>
        <w:jc w:val="right"/>
        <w:rPr>
          <w:sz w:val="24"/>
        </w:rPr>
      </w:pPr>
      <w:r>
        <w:rPr>
          <w:b/>
          <w:sz w:val="24"/>
        </w:rPr>
        <w:t>Государственная</w:t>
      </w:r>
      <w:r>
        <w:rPr>
          <w:b/>
          <w:spacing w:val="32"/>
          <w:sz w:val="24"/>
        </w:rPr>
        <w:t xml:space="preserve"> </w:t>
      </w:r>
      <w:r>
        <w:rPr>
          <w:b/>
          <w:sz w:val="24"/>
        </w:rPr>
        <w:t>регистрация</w:t>
      </w:r>
      <w:r>
        <w:rPr>
          <w:b/>
          <w:spacing w:val="32"/>
          <w:sz w:val="24"/>
        </w:rPr>
        <w:t xml:space="preserve"> </w:t>
      </w:r>
      <w:r>
        <w:rPr>
          <w:b/>
          <w:sz w:val="24"/>
        </w:rPr>
        <w:t>частного</w:t>
      </w:r>
      <w:r>
        <w:rPr>
          <w:b/>
          <w:spacing w:val="33"/>
          <w:sz w:val="24"/>
        </w:rPr>
        <w:t xml:space="preserve"> </w:t>
      </w:r>
      <w:r>
        <w:rPr>
          <w:b/>
          <w:sz w:val="24"/>
        </w:rPr>
        <w:t>детского</w:t>
      </w:r>
      <w:r>
        <w:rPr>
          <w:b/>
          <w:spacing w:val="32"/>
          <w:sz w:val="24"/>
        </w:rPr>
        <w:t xml:space="preserve"> </w:t>
      </w:r>
      <w:r>
        <w:rPr>
          <w:b/>
          <w:sz w:val="24"/>
        </w:rPr>
        <w:t>сада</w:t>
      </w:r>
      <w:r>
        <w:rPr>
          <w:b/>
          <w:spacing w:val="39"/>
          <w:sz w:val="24"/>
        </w:rPr>
        <w:t xml:space="preserve"> </w:t>
      </w:r>
      <w:r>
        <w:rPr>
          <w:b/>
          <w:sz w:val="24"/>
        </w:rPr>
        <w:t>в</w:t>
      </w:r>
      <w:r>
        <w:rPr>
          <w:b/>
          <w:spacing w:val="34"/>
          <w:sz w:val="24"/>
        </w:rPr>
        <w:t xml:space="preserve"> </w:t>
      </w:r>
      <w:r>
        <w:rPr>
          <w:b/>
          <w:sz w:val="24"/>
        </w:rPr>
        <w:t>качестве</w:t>
      </w:r>
      <w:r>
        <w:rPr>
          <w:b/>
          <w:spacing w:val="33"/>
          <w:sz w:val="24"/>
        </w:rPr>
        <w:t xml:space="preserve"> </w:t>
      </w:r>
      <w:r>
        <w:rPr>
          <w:b/>
          <w:sz w:val="24"/>
        </w:rPr>
        <w:t>юридического</w:t>
      </w:r>
      <w:r>
        <w:rPr>
          <w:b/>
          <w:w w:val="99"/>
          <w:sz w:val="24"/>
        </w:rPr>
        <w:t xml:space="preserve"> </w:t>
      </w:r>
      <w:r>
        <w:rPr>
          <w:b/>
          <w:sz w:val="24"/>
        </w:rPr>
        <w:t>лица (индивидуального предпринимателя) в территориальном налоговом</w:t>
      </w:r>
      <w:r>
        <w:rPr>
          <w:b/>
          <w:spacing w:val="39"/>
          <w:sz w:val="24"/>
        </w:rPr>
        <w:t xml:space="preserve"> </w:t>
      </w:r>
      <w:r>
        <w:rPr>
          <w:b/>
          <w:sz w:val="24"/>
        </w:rPr>
        <w:t>органе</w:t>
      </w:r>
      <w:r>
        <w:rPr>
          <w:b/>
          <w:spacing w:val="55"/>
          <w:sz w:val="24"/>
        </w:rPr>
        <w:t xml:space="preserve"> </w:t>
      </w:r>
      <w:r>
        <w:rPr>
          <w:b/>
          <w:sz w:val="24"/>
        </w:rPr>
        <w:t>и</w:t>
      </w:r>
      <w:r>
        <w:rPr>
          <w:b/>
          <w:w w:val="99"/>
          <w:sz w:val="24"/>
        </w:rPr>
        <w:t xml:space="preserve"> </w:t>
      </w:r>
      <w:r>
        <w:rPr>
          <w:b/>
          <w:sz w:val="24"/>
        </w:rPr>
        <w:t>одновременно</w:t>
      </w:r>
      <w:r>
        <w:rPr>
          <w:b/>
          <w:spacing w:val="-11"/>
          <w:sz w:val="24"/>
        </w:rPr>
        <w:t xml:space="preserve"> </w:t>
      </w:r>
      <w:r>
        <w:rPr>
          <w:b/>
          <w:sz w:val="24"/>
        </w:rPr>
        <w:t>постановка</w:t>
      </w:r>
      <w:r>
        <w:rPr>
          <w:b/>
          <w:spacing w:val="-11"/>
          <w:sz w:val="24"/>
        </w:rPr>
        <w:t xml:space="preserve"> </w:t>
      </w:r>
      <w:r>
        <w:rPr>
          <w:b/>
          <w:sz w:val="24"/>
        </w:rPr>
        <w:t>на</w:t>
      </w:r>
      <w:r>
        <w:rPr>
          <w:b/>
          <w:spacing w:val="-11"/>
          <w:sz w:val="24"/>
        </w:rPr>
        <w:t xml:space="preserve"> </w:t>
      </w:r>
      <w:r>
        <w:rPr>
          <w:b/>
          <w:sz w:val="24"/>
        </w:rPr>
        <w:t>учет</w:t>
      </w:r>
      <w:r>
        <w:rPr>
          <w:b/>
          <w:spacing w:val="-10"/>
          <w:sz w:val="24"/>
        </w:rPr>
        <w:t xml:space="preserve"> </w:t>
      </w:r>
      <w:r>
        <w:rPr>
          <w:b/>
          <w:sz w:val="24"/>
        </w:rPr>
        <w:t>в</w:t>
      </w:r>
      <w:r>
        <w:rPr>
          <w:b/>
          <w:spacing w:val="-11"/>
          <w:sz w:val="24"/>
        </w:rPr>
        <w:t xml:space="preserve"> </w:t>
      </w:r>
      <w:r>
        <w:rPr>
          <w:b/>
          <w:sz w:val="24"/>
        </w:rPr>
        <w:t>качестве</w:t>
      </w:r>
      <w:r>
        <w:rPr>
          <w:b/>
          <w:spacing w:val="-12"/>
          <w:sz w:val="24"/>
        </w:rPr>
        <w:t xml:space="preserve"> </w:t>
      </w:r>
      <w:r>
        <w:rPr>
          <w:b/>
          <w:sz w:val="24"/>
        </w:rPr>
        <w:t>налогоплательщика</w:t>
      </w:r>
      <w:r>
        <w:rPr>
          <w:b/>
          <w:spacing w:val="-11"/>
          <w:sz w:val="24"/>
        </w:rPr>
        <w:t xml:space="preserve"> </w:t>
      </w:r>
      <w:r>
        <w:rPr>
          <w:b/>
          <w:sz w:val="24"/>
        </w:rPr>
        <w:t>(принцип</w:t>
      </w:r>
      <w:r>
        <w:rPr>
          <w:b/>
          <w:spacing w:val="-10"/>
          <w:sz w:val="24"/>
        </w:rPr>
        <w:t xml:space="preserve"> </w:t>
      </w:r>
      <w:r>
        <w:rPr>
          <w:b/>
          <w:sz w:val="24"/>
        </w:rPr>
        <w:t>«одного</w:t>
      </w:r>
      <w:r>
        <w:rPr>
          <w:b/>
          <w:spacing w:val="-11"/>
          <w:sz w:val="24"/>
        </w:rPr>
        <w:t xml:space="preserve"> </w:t>
      </w:r>
      <w:r>
        <w:rPr>
          <w:b/>
          <w:sz w:val="24"/>
        </w:rPr>
        <w:t>окна»)</w:t>
      </w:r>
      <w:r>
        <w:rPr>
          <w:b/>
          <w:w w:val="99"/>
          <w:sz w:val="24"/>
        </w:rPr>
        <w:t xml:space="preserve"> </w:t>
      </w:r>
      <w:r>
        <w:rPr>
          <w:sz w:val="24"/>
        </w:rPr>
        <w:t>Ключевые вопросы регистрации частного детского сада в качестве юридического</w:t>
      </w:r>
      <w:r>
        <w:rPr>
          <w:spacing w:val="49"/>
          <w:sz w:val="24"/>
        </w:rPr>
        <w:t xml:space="preserve"> </w:t>
      </w:r>
      <w:r>
        <w:rPr>
          <w:sz w:val="24"/>
        </w:rPr>
        <w:t>лица</w:t>
      </w:r>
      <w:r>
        <w:rPr>
          <w:spacing w:val="13"/>
          <w:sz w:val="24"/>
        </w:rPr>
        <w:t xml:space="preserve"> </w:t>
      </w:r>
      <w:r>
        <w:rPr>
          <w:sz w:val="24"/>
        </w:rPr>
        <w:t>и</w:t>
      </w:r>
      <w:r>
        <w:rPr>
          <w:w w:val="99"/>
          <w:sz w:val="24"/>
        </w:rPr>
        <w:t xml:space="preserve"> </w:t>
      </w:r>
      <w:r>
        <w:rPr>
          <w:sz w:val="24"/>
        </w:rPr>
        <w:t xml:space="preserve">индивидуального предпринимателя определяются Федеральным законом </w:t>
      </w:r>
      <w:r>
        <w:rPr>
          <w:spacing w:val="-4"/>
          <w:sz w:val="24"/>
        </w:rPr>
        <w:t>«</w:t>
      </w:r>
      <w:proofErr w:type="gramStart"/>
      <w:r>
        <w:rPr>
          <w:spacing w:val="-4"/>
          <w:sz w:val="24"/>
        </w:rPr>
        <w:t>О</w:t>
      </w:r>
      <w:proofErr w:type="gramEnd"/>
      <w:r>
        <w:rPr>
          <w:spacing w:val="-24"/>
          <w:sz w:val="24"/>
        </w:rPr>
        <w:t xml:space="preserve"> </w:t>
      </w:r>
      <w:r>
        <w:rPr>
          <w:sz w:val="24"/>
        </w:rPr>
        <w:t>государственной</w:t>
      </w:r>
    </w:p>
    <w:p w:rsidR="002E2F4D" w:rsidRDefault="00911D9E">
      <w:pPr>
        <w:pStyle w:val="a3"/>
        <w:spacing w:before="9"/>
        <w:ind w:left="118"/>
        <w:jc w:val="both"/>
      </w:pPr>
      <w:r>
        <w:t>регистрации юридических лиц и индивидуальных предпринимателей» от 08.08.2000 № 129-ФЗ.</w:t>
      </w:r>
    </w:p>
    <w:p w:rsidR="002E2F4D" w:rsidRDefault="00911D9E">
      <w:pPr>
        <w:pStyle w:val="a3"/>
        <w:spacing w:before="41" w:line="276" w:lineRule="auto"/>
        <w:ind w:left="118" w:right="122" w:firstLine="707"/>
        <w:jc w:val="both"/>
      </w:pPr>
      <w:r>
        <w:t>При государственной регистрации частного детского сада в качестве юридического лица документы представляются лично или через представителя по нотариально удостоверенной доверенности непосредственно в налоговую инспекцию или в многофункциональный центр, либо удаленно по почте с объявленной ценностью и описью вложения.</w:t>
      </w:r>
    </w:p>
    <w:p w:rsidR="002E2F4D" w:rsidRDefault="00911D9E">
      <w:pPr>
        <w:pStyle w:val="a3"/>
        <w:spacing w:line="276" w:lineRule="auto"/>
        <w:ind w:left="118" w:right="129" w:firstLine="707"/>
        <w:jc w:val="both"/>
      </w:pPr>
      <w:r>
        <w:t>В соответствии со ст. 12 вышеназванного Закона необходимо представить следующие документы:</w:t>
      </w:r>
    </w:p>
    <w:p w:rsidR="002E2F4D" w:rsidRDefault="002E2F4D">
      <w:pPr>
        <w:spacing w:line="276" w:lineRule="auto"/>
        <w:jc w:val="both"/>
        <w:sectPr w:rsidR="002E2F4D">
          <w:pgSz w:w="11910" w:h="16840"/>
          <w:pgMar w:top="960" w:right="440" w:bottom="280" w:left="1300" w:header="749" w:footer="0" w:gutter="0"/>
          <w:cols w:space="720"/>
        </w:sectPr>
      </w:pPr>
    </w:p>
    <w:p w:rsidR="002E2F4D" w:rsidRDefault="002E2F4D">
      <w:pPr>
        <w:pStyle w:val="a3"/>
        <w:spacing w:before="8"/>
        <w:rPr>
          <w:sz w:val="14"/>
        </w:rPr>
      </w:pPr>
    </w:p>
    <w:p w:rsidR="002E2F4D" w:rsidRDefault="00911D9E">
      <w:pPr>
        <w:pStyle w:val="a4"/>
        <w:numPr>
          <w:ilvl w:val="0"/>
          <w:numId w:val="20"/>
        </w:numPr>
        <w:tabs>
          <w:tab w:val="left" w:pos="1113"/>
        </w:tabs>
        <w:spacing w:before="101"/>
        <w:ind w:left="1112" w:hanging="287"/>
        <w:jc w:val="left"/>
        <w:rPr>
          <w:rFonts w:ascii="Symbol" w:hAnsi="Symbol"/>
          <w:sz w:val="24"/>
        </w:rPr>
      </w:pPr>
      <w:r>
        <w:rPr>
          <w:sz w:val="24"/>
        </w:rPr>
        <w:t>заявление о государственной регистрации по установленной форме;</w:t>
      </w:r>
    </w:p>
    <w:p w:rsidR="002E2F4D" w:rsidRDefault="00911D9E">
      <w:pPr>
        <w:pStyle w:val="a4"/>
        <w:numPr>
          <w:ilvl w:val="0"/>
          <w:numId w:val="20"/>
        </w:numPr>
        <w:tabs>
          <w:tab w:val="left" w:pos="1113"/>
        </w:tabs>
        <w:spacing w:before="42" w:line="273" w:lineRule="auto"/>
        <w:ind w:right="128" w:firstLine="707"/>
        <w:jc w:val="left"/>
        <w:rPr>
          <w:rFonts w:ascii="Symbol" w:hAnsi="Symbol"/>
          <w:sz w:val="24"/>
        </w:rPr>
      </w:pPr>
      <w:r>
        <w:rPr>
          <w:sz w:val="24"/>
        </w:rPr>
        <w:t>решение о создании юридического лица (должно быть оформлено в виде протокола; договора или иного документа, предусмотренного</w:t>
      </w:r>
      <w:r>
        <w:rPr>
          <w:spacing w:val="-6"/>
          <w:sz w:val="24"/>
        </w:rPr>
        <w:t xml:space="preserve"> </w:t>
      </w:r>
      <w:r>
        <w:rPr>
          <w:sz w:val="24"/>
        </w:rPr>
        <w:t>законодательством);</w:t>
      </w:r>
    </w:p>
    <w:p w:rsidR="002E2F4D" w:rsidRDefault="00911D9E">
      <w:pPr>
        <w:pStyle w:val="a4"/>
        <w:numPr>
          <w:ilvl w:val="0"/>
          <w:numId w:val="20"/>
        </w:numPr>
        <w:tabs>
          <w:tab w:val="left" w:pos="1113"/>
        </w:tabs>
        <w:spacing w:before="1" w:line="273" w:lineRule="auto"/>
        <w:ind w:right="120" w:firstLine="707"/>
        <w:jc w:val="left"/>
        <w:rPr>
          <w:rFonts w:ascii="Symbol" w:hAnsi="Symbol"/>
          <w:sz w:val="24"/>
        </w:rPr>
      </w:pPr>
      <w:r>
        <w:rPr>
          <w:sz w:val="24"/>
        </w:rPr>
        <w:t>учредительные документы (устав, утвержденный собственником, и другие документы, предусмотренные</w:t>
      </w:r>
      <w:r>
        <w:rPr>
          <w:spacing w:val="-3"/>
          <w:sz w:val="24"/>
        </w:rPr>
        <w:t xml:space="preserve"> </w:t>
      </w:r>
      <w:r>
        <w:rPr>
          <w:sz w:val="24"/>
        </w:rPr>
        <w:t>законодательством);</w:t>
      </w:r>
    </w:p>
    <w:p w:rsidR="002E2F4D" w:rsidRDefault="00911D9E">
      <w:pPr>
        <w:pStyle w:val="a4"/>
        <w:numPr>
          <w:ilvl w:val="0"/>
          <w:numId w:val="20"/>
        </w:numPr>
        <w:tabs>
          <w:tab w:val="left" w:pos="1113"/>
        </w:tabs>
        <w:spacing w:before="3"/>
        <w:ind w:left="1112" w:hanging="287"/>
        <w:jc w:val="left"/>
        <w:rPr>
          <w:rFonts w:ascii="Symbol" w:hAnsi="Symbol"/>
          <w:sz w:val="24"/>
        </w:rPr>
      </w:pPr>
      <w:r>
        <w:rPr>
          <w:sz w:val="24"/>
        </w:rPr>
        <w:t>документ об уплате государственной</w:t>
      </w:r>
      <w:r>
        <w:rPr>
          <w:spacing w:val="1"/>
          <w:sz w:val="24"/>
        </w:rPr>
        <w:t xml:space="preserve"> </w:t>
      </w:r>
      <w:r>
        <w:rPr>
          <w:sz w:val="24"/>
        </w:rPr>
        <w:t>пошлины.</w:t>
      </w:r>
    </w:p>
    <w:p w:rsidR="002E2F4D" w:rsidRDefault="00911D9E">
      <w:pPr>
        <w:pStyle w:val="a3"/>
        <w:spacing w:before="40" w:line="276" w:lineRule="auto"/>
        <w:ind w:left="118" w:right="122" w:firstLine="707"/>
        <w:jc w:val="both"/>
      </w:pPr>
      <w:r>
        <w:t>Результатом государственной регистрации является выдача свидетельства о государственной регистрации юридического лица и листа записи ЕГРЮЛ (Единый государственный реестр юридических лиц).</w:t>
      </w:r>
    </w:p>
    <w:p w:rsidR="002E2F4D" w:rsidRDefault="00911D9E">
      <w:pPr>
        <w:pStyle w:val="a3"/>
        <w:spacing w:line="276" w:lineRule="auto"/>
        <w:ind w:left="118" w:right="123" w:firstLine="707"/>
        <w:jc w:val="both"/>
      </w:pPr>
      <w:r>
        <w:t>При регистрации частного детского сада в качестве индивидуального предпринимателя документы представляются также лично или через представителя по доверенности непосредственно в инспекцию или в многофункциональный центр, либо удаленно по почте с объявленной ценностью и описью вложения.</w:t>
      </w:r>
    </w:p>
    <w:p w:rsidR="002E2F4D" w:rsidRDefault="00911D9E">
      <w:pPr>
        <w:pStyle w:val="a3"/>
        <w:spacing w:before="1"/>
        <w:ind w:left="826"/>
        <w:jc w:val="both"/>
      </w:pPr>
      <w:r>
        <w:t>Необходимо представить следующие документы:</w:t>
      </w:r>
    </w:p>
    <w:p w:rsidR="002E2F4D" w:rsidRDefault="00911D9E">
      <w:pPr>
        <w:pStyle w:val="a4"/>
        <w:numPr>
          <w:ilvl w:val="0"/>
          <w:numId w:val="20"/>
        </w:numPr>
        <w:tabs>
          <w:tab w:val="left" w:pos="1113"/>
        </w:tabs>
        <w:spacing w:before="40" w:line="273" w:lineRule="auto"/>
        <w:ind w:right="124" w:firstLine="707"/>
        <w:rPr>
          <w:rFonts w:ascii="Symbol" w:hAnsi="Symbol"/>
          <w:sz w:val="24"/>
        </w:rPr>
      </w:pPr>
      <w:r>
        <w:rPr>
          <w:sz w:val="24"/>
        </w:rPr>
        <w:t>заявление о государственной регистрации физического лица в качестве индивидуального предпринимателя по установленной</w:t>
      </w:r>
      <w:r>
        <w:rPr>
          <w:spacing w:val="3"/>
          <w:sz w:val="24"/>
        </w:rPr>
        <w:t xml:space="preserve"> </w:t>
      </w:r>
      <w:r>
        <w:rPr>
          <w:sz w:val="24"/>
        </w:rPr>
        <w:t>форме;</w:t>
      </w:r>
    </w:p>
    <w:p w:rsidR="002E2F4D" w:rsidRDefault="00911D9E">
      <w:pPr>
        <w:pStyle w:val="a4"/>
        <w:numPr>
          <w:ilvl w:val="0"/>
          <w:numId w:val="20"/>
        </w:numPr>
        <w:tabs>
          <w:tab w:val="left" w:pos="1113"/>
        </w:tabs>
        <w:spacing w:before="3" w:line="273" w:lineRule="auto"/>
        <w:ind w:right="128" w:firstLine="707"/>
        <w:rPr>
          <w:rFonts w:ascii="Symbol" w:hAnsi="Symbol"/>
          <w:sz w:val="24"/>
        </w:rPr>
      </w:pPr>
      <w:r>
        <w:rPr>
          <w:sz w:val="24"/>
        </w:rPr>
        <w:t>копия паспорта физического лица, регистрируемого в качестве индивидуального предпринимателя;</w:t>
      </w:r>
    </w:p>
    <w:p w:rsidR="002E2F4D" w:rsidRDefault="00911D9E">
      <w:pPr>
        <w:pStyle w:val="a4"/>
        <w:numPr>
          <w:ilvl w:val="0"/>
          <w:numId w:val="20"/>
        </w:numPr>
        <w:tabs>
          <w:tab w:val="left" w:pos="1113"/>
        </w:tabs>
        <w:spacing w:before="3" w:line="276" w:lineRule="auto"/>
        <w:ind w:right="121" w:firstLine="707"/>
        <w:rPr>
          <w:rFonts w:ascii="Symbol" w:hAnsi="Symbol"/>
          <w:sz w:val="24"/>
        </w:rPr>
      </w:pPr>
      <w:r>
        <w:rPr>
          <w:sz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w:t>
      </w:r>
      <w:r>
        <w:rPr>
          <w:spacing w:val="-33"/>
          <w:sz w:val="24"/>
        </w:rPr>
        <w:t xml:space="preserve"> </w:t>
      </w:r>
      <w:r>
        <w:rPr>
          <w:sz w:val="24"/>
        </w:rPr>
        <w:t>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2E2F4D" w:rsidRDefault="00911D9E">
      <w:pPr>
        <w:pStyle w:val="a4"/>
        <w:numPr>
          <w:ilvl w:val="0"/>
          <w:numId w:val="20"/>
        </w:numPr>
        <w:tabs>
          <w:tab w:val="left" w:pos="1113"/>
        </w:tabs>
        <w:spacing w:line="291" w:lineRule="exact"/>
        <w:ind w:left="1112" w:hanging="287"/>
        <w:rPr>
          <w:rFonts w:ascii="Symbol" w:hAnsi="Symbol"/>
          <w:sz w:val="24"/>
        </w:rPr>
      </w:pPr>
      <w:r>
        <w:rPr>
          <w:sz w:val="24"/>
        </w:rPr>
        <w:t>документ об уплате государственной пошлины в</w:t>
      </w:r>
      <w:r>
        <w:rPr>
          <w:spacing w:val="-2"/>
          <w:sz w:val="24"/>
        </w:rPr>
        <w:t xml:space="preserve"> </w:t>
      </w:r>
      <w:r>
        <w:rPr>
          <w:sz w:val="24"/>
        </w:rPr>
        <w:t>размере.</w:t>
      </w:r>
    </w:p>
    <w:p w:rsidR="002E2F4D" w:rsidRDefault="00911D9E" w:rsidP="003939C9">
      <w:pPr>
        <w:pStyle w:val="a3"/>
        <w:spacing w:before="40" w:line="276" w:lineRule="auto"/>
        <w:ind w:left="118" w:right="124" w:firstLine="707"/>
        <w:jc w:val="both"/>
      </w:pPr>
      <w:r>
        <w:t>Результатом государственной регистрации является выдача свидетельства о регистрации индивидуального предпринимателя и листа записи ЕГРИП (Единый государственный реестр государственных предпринимателей).</w:t>
      </w:r>
    </w:p>
    <w:p w:rsidR="002E2F4D" w:rsidRDefault="002E2F4D">
      <w:pPr>
        <w:pStyle w:val="a3"/>
        <w:rPr>
          <w:sz w:val="28"/>
        </w:rPr>
      </w:pPr>
    </w:p>
    <w:p w:rsidR="002E2F4D" w:rsidRDefault="00911D9E">
      <w:pPr>
        <w:pStyle w:val="Heading1"/>
        <w:numPr>
          <w:ilvl w:val="0"/>
          <w:numId w:val="19"/>
        </w:numPr>
        <w:tabs>
          <w:tab w:val="left" w:pos="1113"/>
        </w:tabs>
        <w:ind w:hanging="287"/>
        <w:jc w:val="both"/>
      </w:pPr>
      <w:r>
        <w:t>Изготовление</w:t>
      </w:r>
      <w:r>
        <w:rPr>
          <w:spacing w:val="-2"/>
        </w:rPr>
        <w:t xml:space="preserve"> </w:t>
      </w:r>
      <w:r>
        <w:t>печати</w:t>
      </w:r>
    </w:p>
    <w:p w:rsidR="002E2F4D" w:rsidRDefault="00911D9E">
      <w:pPr>
        <w:pStyle w:val="a3"/>
        <w:spacing w:before="36" w:line="276" w:lineRule="auto"/>
        <w:ind w:left="118" w:right="127" w:firstLine="707"/>
        <w:jc w:val="both"/>
      </w:pPr>
      <w:r>
        <w:t>Об изготовлении печати следует позаботиться заблаговременно, поскольку ее наличие необходимо для открытия расчетного счета и общения с фондами.</w:t>
      </w:r>
    </w:p>
    <w:p w:rsidR="002E2F4D" w:rsidRDefault="00911D9E">
      <w:pPr>
        <w:pStyle w:val="a3"/>
        <w:spacing w:before="2" w:line="276" w:lineRule="auto"/>
        <w:ind w:left="118" w:right="123" w:firstLine="707"/>
        <w:jc w:val="both"/>
      </w:pPr>
      <w:r>
        <w:t>Согласно действующему законодательству, нет специальных норм, регламентирующих изготовление, учет и использование печатей. Регламентирован только порядок изготовления и применения печатей с изображением государственного герба РФ. Организации, к которым данные требования не относятся, изготавливают печати в соответствии со своим уставом.</w:t>
      </w:r>
    </w:p>
    <w:p w:rsidR="002E2F4D" w:rsidRDefault="00911D9E">
      <w:pPr>
        <w:pStyle w:val="a3"/>
        <w:spacing w:line="276" w:lineRule="auto"/>
        <w:ind w:left="118" w:right="125" w:firstLine="707"/>
        <w:jc w:val="both"/>
      </w:pPr>
      <w:r>
        <w:t>Основными требованиями к информации, которую должна содержать печать, являются: наличие юридического адреса и полного наименования организации (индивидуального предпринимателя) на русском языке.</w:t>
      </w:r>
    </w:p>
    <w:p w:rsidR="002E2F4D" w:rsidRDefault="00911D9E">
      <w:pPr>
        <w:pStyle w:val="a3"/>
        <w:spacing w:line="278" w:lineRule="auto"/>
        <w:ind w:left="118" w:right="133" w:firstLine="707"/>
        <w:jc w:val="both"/>
      </w:pPr>
      <w:r>
        <w:t>Более полную информацию по оформлению и изготовлению печати можно получить в организации, оказывающей полиграфические услуги.</w:t>
      </w:r>
    </w:p>
    <w:p w:rsidR="002E2F4D" w:rsidRDefault="002E2F4D">
      <w:pPr>
        <w:spacing w:line="278" w:lineRule="auto"/>
        <w:jc w:val="both"/>
        <w:sectPr w:rsidR="002E2F4D">
          <w:pgSz w:w="11910" w:h="16840"/>
          <w:pgMar w:top="960" w:right="440" w:bottom="280" w:left="1300" w:header="749" w:footer="0" w:gutter="0"/>
          <w:cols w:space="720"/>
        </w:sectPr>
      </w:pPr>
    </w:p>
    <w:p w:rsidR="002E2F4D" w:rsidRDefault="002E2F4D">
      <w:pPr>
        <w:pStyle w:val="a3"/>
        <w:spacing w:before="1"/>
        <w:rPr>
          <w:sz w:val="16"/>
        </w:rPr>
      </w:pPr>
    </w:p>
    <w:p w:rsidR="002E2F4D" w:rsidRDefault="00911D9E">
      <w:pPr>
        <w:pStyle w:val="Heading1"/>
        <w:numPr>
          <w:ilvl w:val="0"/>
          <w:numId w:val="19"/>
        </w:numPr>
        <w:tabs>
          <w:tab w:val="left" w:pos="1113"/>
        </w:tabs>
        <w:spacing w:before="90"/>
        <w:ind w:hanging="287"/>
      </w:pPr>
      <w:r>
        <w:t>Открытие расчетного</w:t>
      </w:r>
      <w:r>
        <w:rPr>
          <w:spacing w:val="-5"/>
        </w:rPr>
        <w:t xml:space="preserve"> </w:t>
      </w:r>
      <w:r>
        <w:t>счета</w:t>
      </w:r>
    </w:p>
    <w:p w:rsidR="002E2F4D" w:rsidRDefault="00911D9E">
      <w:pPr>
        <w:pStyle w:val="a3"/>
        <w:spacing w:before="36"/>
        <w:ind w:left="826"/>
      </w:pPr>
      <w:r>
        <w:t>Для открытия расчетного счета в банк представляются следующие документы:</w:t>
      </w:r>
    </w:p>
    <w:p w:rsidR="002E2F4D" w:rsidRDefault="00911D9E">
      <w:pPr>
        <w:pStyle w:val="a3"/>
        <w:spacing w:before="43"/>
        <w:ind w:left="826"/>
      </w:pPr>
      <w:r>
        <w:rPr>
          <w:rFonts w:ascii="Symbol" w:hAnsi="Symbol"/>
        </w:rPr>
        <w:t></w:t>
      </w:r>
      <w:r>
        <w:t>заявление на открытие счета (бланк);</w:t>
      </w:r>
    </w:p>
    <w:p w:rsidR="002E2F4D" w:rsidRDefault="00911D9E">
      <w:pPr>
        <w:pStyle w:val="a3"/>
        <w:spacing w:before="40" w:line="273" w:lineRule="auto"/>
        <w:ind w:left="118" w:firstLine="707"/>
      </w:pPr>
      <w:r>
        <w:rPr>
          <w:rFonts w:ascii="Symbol" w:hAnsi="Symbol"/>
        </w:rPr>
        <w:t></w:t>
      </w:r>
      <w:r>
        <w:t>нотариально заверенные копии свидетельства о регистрации, устава и свидетельства о постановке на учет в налоговой инспекции;</w:t>
      </w:r>
    </w:p>
    <w:p w:rsidR="002E2F4D" w:rsidRDefault="00911D9E">
      <w:pPr>
        <w:pStyle w:val="a3"/>
        <w:spacing w:before="3" w:line="273" w:lineRule="auto"/>
        <w:ind w:left="118" w:right="817" w:firstLine="707"/>
      </w:pPr>
      <w:r>
        <w:rPr>
          <w:rFonts w:ascii="Symbol" w:hAnsi="Symbol"/>
        </w:rPr>
        <w:t></w:t>
      </w:r>
      <w:r>
        <w:t>карточка с образцами подписей и оттиска печати, заверенная нотариально или оформленная в помещении банка в присутствии уполномоченного сотрудника;</w:t>
      </w:r>
    </w:p>
    <w:p w:rsidR="002E2F4D" w:rsidRDefault="00911D9E">
      <w:pPr>
        <w:pStyle w:val="a3"/>
        <w:spacing w:line="273" w:lineRule="auto"/>
        <w:ind w:left="118" w:right="107" w:firstLine="707"/>
      </w:pPr>
      <w:r>
        <w:rPr>
          <w:rFonts w:ascii="Symbol" w:hAnsi="Symbol"/>
        </w:rPr>
        <w:t></w:t>
      </w:r>
      <w:r>
        <w:t>протокол (приказ) о назначении руководителя, приказы о назначении на должность лиц, имеющих право первой и второй подписи в карточке с образцами подписей;</w:t>
      </w:r>
    </w:p>
    <w:p w:rsidR="002E2F4D" w:rsidRDefault="00911D9E">
      <w:pPr>
        <w:pStyle w:val="a3"/>
        <w:spacing w:before="3"/>
        <w:ind w:left="826"/>
      </w:pPr>
      <w:r>
        <w:rPr>
          <w:rFonts w:ascii="Symbol" w:hAnsi="Symbol"/>
        </w:rPr>
        <w:t></w:t>
      </w:r>
      <w:r>
        <w:t>анкеты на всех лиц, имеющих право подписи в карточке (с предоставлением паспорта);</w:t>
      </w:r>
    </w:p>
    <w:p w:rsidR="002E2F4D" w:rsidRDefault="00911D9E">
      <w:pPr>
        <w:pStyle w:val="a3"/>
        <w:spacing w:before="40"/>
        <w:ind w:left="826"/>
      </w:pPr>
      <w:r>
        <w:rPr>
          <w:rFonts w:ascii="Symbol" w:hAnsi="Symbol"/>
        </w:rPr>
        <w:t></w:t>
      </w:r>
      <w:r>
        <w:t>справка из органов статистики о присвоении кодов ОКПО.</w:t>
      </w:r>
    </w:p>
    <w:p w:rsidR="002E2F4D" w:rsidRDefault="00911D9E">
      <w:pPr>
        <w:pStyle w:val="a3"/>
        <w:spacing w:before="42"/>
        <w:ind w:left="826"/>
      </w:pPr>
      <w:r>
        <w:t>Более полная информация размещена на официальных сайтах банков</w:t>
      </w:r>
    </w:p>
    <w:p w:rsidR="002E2F4D" w:rsidRDefault="002E2F4D">
      <w:pPr>
        <w:pStyle w:val="a3"/>
        <w:spacing w:before="2"/>
        <w:rPr>
          <w:sz w:val="36"/>
        </w:rPr>
      </w:pPr>
    </w:p>
    <w:p w:rsidR="002E2F4D" w:rsidRDefault="00911D9E">
      <w:pPr>
        <w:pStyle w:val="Heading1"/>
        <w:numPr>
          <w:ilvl w:val="0"/>
          <w:numId w:val="19"/>
        </w:numPr>
        <w:tabs>
          <w:tab w:val="left" w:pos="1113"/>
        </w:tabs>
        <w:ind w:hanging="287"/>
        <w:jc w:val="both"/>
      </w:pPr>
      <w:r>
        <w:t>Постановка на учет во внебюджетных</w:t>
      </w:r>
      <w:r>
        <w:rPr>
          <w:spacing w:val="-3"/>
        </w:rPr>
        <w:t xml:space="preserve"> </w:t>
      </w:r>
      <w:r>
        <w:t>фондах</w:t>
      </w:r>
    </w:p>
    <w:p w:rsidR="002E2F4D" w:rsidRDefault="00911D9E">
      <w:pPr>
        <w:pStyle w:val="a3"/>
        <w:spacing w:before="39" w:line="276" w:lineRule="auto"/>
        <w:ind w:left="118" w:right="120" w:firstLine="707"/>
        <w:jc w:val="both"/>
      </w:pPr>
      <w:r>
        <w:t xml:space="preserve">В связи с реализацией принципа «одного окна» постановка на учет во внебюджетные фонды (Пенсионный фонд (ПФР), Фонд социального страхования (ФСС)) осуществляется налоговой инспекцией. В соответствии с п. 4 ст. 11 Федерального закона </w:t>
      </w:r>
      <w:r>
        <w:rPr>
          <w:spacing w:val="-4"/>
        </w:rPr>
        <w:t xml:space="preserve">«О </w:t>
      </w:r>
      <w:r>
        <w:t>Государственной регистрации юридических лиц и индивидуальных предпринимателей» регистрирующий орган в срок не более чем пять рабочих дней с момента государственной регистрации представляет сведения о регистрации в указанные внебюджетные фонды. Получив данные о государственной регистрации, фонды обязаны в течение пяти дней поставить организацию (индивидуального предпринимателя) на учет, после чего выслать извещение страхователя (или страховое свидетельство) по юридическому адресу организации (индивидуального предпринимателя), а также</w:t>
      </w:r>
      <w:r>
        <w:rPr>
          <w:spacing w:val="-10"/>
        </w:rPr>
        <w:t xml:space="preserve"> </w:t>
      </w:r>
      <w:r>
        <w:t>сообщить</w:t>
      </w:r>
      <w:r>
        <w:rPr>
          <w:spacing w:val="-9"/>
        </w:rPr>
        <w:t xml:space="preserve"> </w:t>
      </w:r>
      <w:r>
        <w:t>налоговому</w:t>
      </w:r>
      <w:r>
        <w:rPr>
          <w:spacing w:val="-16"/>
        </w:rPr>
        <w:t xml:space="preserve"> </w:t>
      </w:r>
      <w:r>
        <w:t>органу</w:t>
      </w:r>
      <w:r>
        <w:rPr>
          <w:spacing w:val="-13"/>
        </w:rPr>
        <w:t xml:space="preserve"> </w:t>
      </w:r>
      <w:r>
        <w:t>о</w:t>
      </w:r>
      <w:r>
        <w:rPr>
          <w:spacing w:val="-9"/>
        </w:rPr>
        <w:t xml:space="preserve"> </w:t>
      </w:r>
      <w:r>
        <w:t>регистрационном</w:t>
      </w:r>
      <w:r>
        <w:rPr>
          <w:spacing w:val="-12"/>
        </w:rPr>
        <w:t xml:space="preserve"> </w:t>
      </w:r>
      <w:r>
        <w:t>номере</w:t>
      </w:r>
      <w:r>
        <w:rPr>
          <w:spacing w:val="-11"/>
        </w:rPr>
        <w:t xml:space="preserve"> </w:t>
      </w:r>
      <w:r>
        <w:t>зарегистрированной</w:t>
      </w:r>
      <w:r>
        <w:rPr>
          <w:spacing w:val="-10"/>
        </w:rPr>
        <w:t xml:space="preserve"> </w:t>
      </w:r>
      <w:r>
        <w:t>организации (индивидуального</w:t>
      </w:r>
      <w:r>
        <w:rPr>
          <w:spacing w:val="-1"/>
        </w:rPr>
        <w:t xml:space="preserve"> </w:t>
      </w:r>
      <w:r>
        <w:t>предпринимателя).</w:t>
      </w:r>
    </w:p>
    <w:p w:rsidR="002E2F4D" w:rsidRDefault="00911D9E">
      <w:pPr>
        <w:pStyle w:val="a3"/>
        <w:spacing w:line="278" w:lineRule="auto"/>
        <w:ind w:left="118" w:right="131" w:firstLine="707"/>
        <w:jc w:val="both"/>
      </w:pPr>
      <w:r>
        <w:t xml:space="preserve">В </w:t>
      </w:r>
      <w:r>
        <w:rPr>
          <w:i/>
        </w:rPr>
        <w:t xml:space="preserve">следующих </w:t>
      </w:r>
      <w:r>
        <w:t>случаях индивидуальные предприниматели регистрируются в качестве страхователей самостоятельно:</w:t>
      </w:r>
    </w:p>
    <w:p w:rsidR="002E2F4D" w:rsidRDefault="00911D9E">
      <w:pPr>
        <w:pStyle w:val="a4"/>
        <w:numPr>
          <w:ilvl w:val="0"/>
          <w:numId w:val="18"/>
        </w:numPr>
        <w:tabs>
          <w:tab w:val="left" w:pos="1108"/>
        </w:tabs>
        <w:spacing w:line="276" w:lineRule="auto"/>
        <w:ind w:right="126" w:firstLine="707"/>
        <w:jc w:val="both"/>
        <w:rPr>
          <w:sz w:val="24"/>
        </w:rPr>
      </w:pPr>
      <w:r>
        <w:rPr>
          <w:sz w:val="24"/>
        </w:rPr>
        <w:t>в территориальном отделении ПФР – если заключили с физическим лицом трудовой договор, гражданско-правовой договор на выполнение работ (оказание услуг) или авторский договор;</w:t>
      </w:r>
    </w:p>
    <w:p w:rsidR="002E2F4D" w:rsidRDefault="00911D9E">
      <w:pPr>
        <w:pStyle w:val="a4"/>
        <w:numPr>
          <w:ilvl w:val="0"/>
          <w:numId w:val="18"/>
        </w:numPr>
        <w:tabs>
          <w:tab w:val="left" w:pos="1087"/>
        </w:tabs>
        <w:spacing w:line="274" w:lineRule="exact"/>
        <w:ind w:left="1086" w:hanging="261"/>
        <w:jc w:val="both"/>
        <w:rPr>
          <w:sz w:val="24"/>
        </w:rPr>
      </w:pPr>
      <w:r>
        <w:rPr>
          <w:sz w:val="24"/>
        </w:rPr>
        <w:t>в территориальном отделении ФСС – если заключили с работником трудовой</w:t>
      </w:r>
      <w:r>
        <w:rPr>
          <w:spacing w:val="-17"/>
          <w:sz w:val="24"/>
        </w:rPr>
        <w:t xml:space="preserve"> </w:t>
      </w:r>
      <w:r>
        <w:rPr>
          <w:sz w:val="24"/>
        </w:rPr>
        <w:t>договор.</w:t>
      </w:r>
    </w:p>
    <w:p w:rsidR="002E2F4D" w:rsidRDefault="002E2F4D">
      <w:pPr>
        <w:pStyle w:val="a3"/>
        <w:spacing w:before="9"/>
        <w:rPr>
          <w:sz w:val="30"/>
        </w:rPr>
      </w:pPr>
    </w:p>
    <w:p w:rsidR="002E2F4D" w:rsidRDefault="00911D9E">
      <w:pPr>
        <w:pStyle w:val="a3"/>
        <w:ind w:left="826"/>
      </w:pPr>
      <w:r>
        <w:rPr>
          <w:spacing w:val="-60"/>
          <w:u w:val="single"/>
        </w:rPr>
        <w:t xml:space="preserve"> </w:t>
      </w:r>
      <w:r>
        <w:rPr>
          <w:u w:val="single"/>
        </w:rPr>
        <w:t>Самостоятельная регистрация ИП в отделении ПФР</w:t>
      </w:r>
    </w:p>
    <w:p w:rsidR="002E2F4D" w:rsidRDefault="00911D9E">
      <w:pPr>
        <w:pStyle w:val="a3"/>
        <w:spacing w:before="41" w:line="276" w:lineRule="auto"/>
        <w:ind w:left="118" w:firstLine="707"/>
      </w:pPr>
      <w:r>
        <w:t>Срок подачи заявления – в течение 30 дней со дня заключения трудового (</w:t>
      </w:r>
      <w:proofErr w:type="spellStart"/>
      <w:proofErr w:type="gramStart"/>
      <w:r>
        <w:t>гражданско</w:t>
      </w:r>
      <w:proofErr w:type="spellEnd"/>
      <w:r>
        <w:t>- правового</w:t>
      </w:r>
      <w:proofErr w:type="gramEnd"/>
      <w:r>
        <w:t>) договора с первым работником.</w:t>
      </w:r>
    </w:p>
    <w:p w:rsidR="002E2F4D" w:rsidRDefault="00911D9E">
      <w:pPr>
        <w:pStyle w:val="a3"/>
        <w:spacing w:before="1" w:line="276" w:lineRule="auto"/>
        <w:ind w:left="118" w:firstLine="707"/>
      </w:pPr>
      <w:r>
        <w:t>Форма заявления и правила его заполнения приведены в Приложениях № 7 и № 8 к Порядку</w:t>
      </w:r>
      <w:r>
        <w:rPr>
          <w:spacing w:val="-17"/>
        </w:rPr>
        <w:t xml:space="preserve"> </w:t>
      </w:r>
      <w:r>
        <w:t>регистрации,</w:t>
      </w:r>
      <w:r>
        <w:rPr>
          <w:spacing w:val="-11"/>
        </w:rPr>
        <w:t xml:space="preserve"> </w:t>
      </w:r>
      <w:r>
        <w:t>утвержденному</w:t>
      </w:r>
      <w:r>
        <w:rPr>
          <w:spacing w:val="-17"/>
        </w:rPr>
        <w:t xml:space="preserve"> </w:t>
      </w:r>
      <w:r>
        <w:t>Постановлением</w:t>
      </w:r>
      <w:r>
        <w:rPr>
          <w:spacing w:val="-13"/>
        </w:rPr>
        <w:t xml:space="preserve"> </w:t>
      </w:r>
      <w:r>
        <w:t>Правления</w:t>
      </w:r>
      <w:r>
        <w:rPr>
          <w:spacing w:val="-12"/>
        </w:rPr>
        <w:t xml:space="preserve"> </w:t>
      </w:r>
      <w:r>
        <w:t>ПФ</w:t>
      </w:r>
      <w:r>
        <w:rPr>
          <w:spacing w:val="-10"/>
        </w:rPr>
        <w:t xml:space="preserve"> </w:t>
      </w:r>
      <w:r>
        <w:t>РФ</w:t>
      </w:r>
      <w:r>
        <w:rPr>
          <w:spacing w:val="-12"/>
        </w:rPr>
        <w:t xml:space="preserve"> </w:t>
      </w:r>
      <w:r>
        <w:t>от</w:t>
      </w:r>
      <w:r>
        <w:rPr>
          <w:spacing w:val="-12"/>
        </w:rPr>
        <w:t xml:space="preserve"> </w:t>
      </w:r>
      <w:r>
        <w:t>13.10.2008</w:t>
      </w:r>
      <w:r>
        <w:rPr>
          <w:spacing w:val="-12"/>
        </w:rPr>
        <w:t xml:space="preserve"> </w:t>
      </w:r>
      <w:r>
        <w:t>№</w:t>
      </w:r>
      <w:r>
        <w:rPr>
          <w:spacing w:val="-13"/>
        </w:rPr>
        <w:t xml:space="preserve"> </w:t>
      </w:r>
      <w:r>
        <w:t>296п.</w:t>
      </w:r>
    </w:p>
    <w:p w:rsidR="002E2F4D" w:rsidRDefault="00911D9E">
      <w:pPr>
        <w:pStyle w:val="a3"/>
        <w:spacing w:line="275" w:lineRule="exact"/>
        <w:ind w:left="826"/>
      </w:pPr>
      <w:r>
        <w:t>К заявлению необходимо приложить:</w:t>
      </w:r>
    </w:p>
    <w:p w:rsidR="002E2F4D" w:rsidRDefault="00911D9E">
      <w:pPr>
        <w:pStyle w:val="a4"/>
        <w:numPr>
          <w:ilvl w:val="0"/>
          <w:numId w:val="17"/>
        </w:numPr>
        <w:tabs>
          <w:tab w:val="left" w:pos="1087"/>
        </w:tabs>
        <w:spacing w:before="41"/>
        <w:ind w:hanging="261"/>
        <w:rPr>
          <w:sz w:val="24"/>
        </w:rPr>
      </w:pPr>
      <w:r>
        <w:rPr>
          <w:sz w:val="24"/>
        </w:rPr>
        <w:t xml:space="preserve">копию свидетельства о </w:t>
      </w:r>
      <w:proofErr w:type="spellStart"/>
      <w:r>
        <w:rPr>
          <w:sz w:val="24"/>
        </w:rPr>
        <w:t>госрегистрации</w:t>
      </w:r>
      <w:proofErr w:type="spellEnd"/>
      <w:r>
        <w:rPr>
          <w:sz w:val="24"/>
        </w:rPr>
        <w:t xml:space="preserve"> в качестве индивидуального</w:t>
      </w:r>
      <w:r>
        <w:rPr>
          <w:spacing w:val="-21"/>
          <w:sz w:val="24"/>
        </w:rPr>
        <w:t xml:space="preserve"> </w:t>
      </w:r>
      <w:r>
        <w:rPr>
          <w:sz w:val="24"/>
        </w:rPr>
        <w:t>предпринимателя;</w:t>
      </w:r>
    </w:p>
    <w:p w:rsidR="002E2F4D" w:rsidRDefault="00911D9E">
      <w:pPr>
        <w:pStyle w:val="a4"/>
        <w:numPr>
          <w:ilvl w:val="0"/>
          <w:numId w:val="17"/>
        </w:numPr>
        <w:tabs>
          <w:tab w:val="left" w:pos="1087"/>
        </w:tabs>
        <w:spacing w:before="43"/>
        <w:ind w:hanging="261"/>
        <w:rPr>
          <w:sz w:val="24"/>
        </w:rPr>
      </w:pPr>
      <w:r>
        <w:rPr>
          <w:sz w:val="24"/>
        </w:rPr>
        <w:t>копию паспорта (или иного документа, удостоверяющего</w:t>
      </w:r>
      <w:r>
        <w:rPr>
          <w:spacing w:val="-3"/>
          <w:sz w:val="24"/>
        </w:rPr>
        <w:t xml:space="preserve"> </w:t>
      </w:r>
      <w:r>
        <w:rPr>
          <w:sz w:val="24"/>
        </w:rPr>
        <w:t>личность);</w:t>
      </w:r>
    </w:p>
    <w:p w:rsidR="002E2F4D" w:rsidRDefault="00911D9E">
      <w:pPr>
        <w:pStyle w:val="a4"/>
        <w:numPr>
          <w:ilvl w:val="0"/>
          <w:numId w:val="17"/>
        </w:numPr>
        <w:tabs>
          <w:tab w:val="left" w:pos="1087"/>
        </w:tabs>
        <w:spacing w:before="41"/>
        <w:ind w:hanging="261"/>
        <w:rPr>
          <w:sz w:val="24"/>
        </w:rPr>
      </w:pPr>
      <w:r>
        <w:rPr>
          <w:sz w:val="24"/>
        </w:rPr>
        <w:t>копию свидетельства о постановке на учет в налоговом</w:t>
      </w:r>
      <w:r>
        <w:rPr>
          <w:spacing w:val="-5"/>
          <w:sz w:val="24"/>
        </w:rPr>
        <w:t xml:space="preserve"> </w:t>
      </w:r>
      <w:r>
        <w:rPr>
          <w:sz w:val="24"/>
        </w:rPr>
        <w:t>органе;</w:t>
      </w:r>
    </w:p>
    <w:p w:rsidR="002E2F4D" w:rsidRDefault="00911D9E">
      <w:pPr>
        <w:pStyle w:val="a4"/>
        <w:numPr>
          <w:ilvl w:val="0"/>
          <w:numId w:val="17"/>
        </w:numPr>
        <w:tabs>
          <w:tab w:val="left" w:pos="1265"/>
          <w:tab w:val="left" w:pos="1266"/>
          <w:tab w:val="left" w:pos="2128"/>
          <w:tab w:val="left" w:pos="3349"/>
          <w:tab w:val="left" w:pos="5988"/>
          <w:tab w:val="left" w:pos="7343"/>
          <w:tab w:val="left" w:pos="8627"/>
          <w:tab w:val="left" w:pos="8972"/>
        </w:tabs>
        <w:spacing w:before="41" w:line="276" w:lineRule="auto"/>
        <w:ind w:left="118" w:right="129" w:firstLine="707"/>
        <w:rPr>
          <w:sz w:val="24"/>
        </w:rPr>
      </w:pPr>
      <w:r>
        <w:rPr>
          <w:sz w:val="24"/>
        </w:rPr>
        <w:t>копии</w:t>
      </w:r>
      <w:r>
        <w:rPr>
          <w:sz w:val="24"/>
        </w:rPr>
        <w:tab/>
        <w:t>трудовых</w:t>
      </w:r>
      <w:r>
        <w:rPr>
          <w:sz w:val="24"/>
        </w:rPr>
        <w:tab/>
        <w:t>(гражданско-правовых,</w:t>
      </w:r>
      <w:r>
        <w:rPr>
          <w:sz w:val="24"/>
        </w:rPr>
        <w:tab/>
        <w:t>авторских)</w:t>
      </w:r>
      <w:r>
        <w:rPr>
          <w:sz w:val="24"/>
        </w:rPr>
        <w:tab/>
        <w:t>договоров</w:t>
      </w:r>
      <w:r>
        <w:rPr>
          <w:sz w:val="24"/>
        </w:rPr>
        <w:tab/>
        <w:t>с</w:t>
      </w:r>
      <w:r>
        <w:rPr>
          <w:sz w:val="24"/>
        </w:rPr>
        <w:tab/>
      </w:r>
      <w:r>
        <w:rPr>
          <w:spacing w:val="-3"/>
          <w:sz w:val="24"/>
        </w:rPr>
        <w:t xml:space="preserve">наемными </w:t>
      </w:r>
      <w:r>
        <w:rPr>
          <w:sz w:val="24"/>
        </w:rPr>
        <w:t>работниками.</w:t>
      </w:r>
    </w:p>
    <w:p w:rsidR="002E2F4D" w:rsidRDefault="00911D9E">
      <w:pPr>
        <w:pStyle w:val="a3"/>
        <w:spacing w:before="1" w:line="276" w:lineRule="auto"/>
        <w:ind w:left="118" w:firstLine="707"/>
      </w:pPr>
      <w:r>
        <w:t>В течение 3 дней после подачи заявления фонд выдает «Уведомление о регистрации в территориальном органе ПФР страхователя, производящего выплаты физическим лицам».</w:t>
      </w:r>
    </w:p>
    <w:p w:rsidR="002E2F4D" w:rsidRDefault="002E2F4D">
      <w:pPr>
        <w:spacing w:line="276" w:lineRule="auto"/>
        <w:sectPr w:rsidR="002E2F4D">
          <w:pgSz w:w="11910" w:h="16840"/>
          <w:pgMar w:top="960" w:right="440" w:bottom="280" w:left="1300" w:header="749" w:footer="0" w:gutter="0"/>
          <w:cols w:space="720"/>
        </w:sectPr>
      </w:pPr>
    </w:p>
    <w:p w:rsidR="002E2F4D" w:rsidRDefault="002E2F4D">
      <w:pPr>
        <w:pStyle w:val="a3"/>
        <w:spacing w:before="8"/>
        <w:rPr>
          <w:sz w:val="15"/>
        </w:rPr>
      </w:pPr>
    </w:p>
    <w:p w:rsidR="002E2F4D" w:rsidRDefault="00911D9E">
      <w:pPr>
        <w:pStyle w:val="a3"/>
        <w:spacing w:before="90" w:line="276" w:lineRule="auto"/>
        <w:ind w:left="118" w:right="127" w:firstLine="707"/>
        <w:jc w:val="both"/>
      </w:pPr>
      <w:r>
        <w:t>Регистрация ИП в качестве страхователя, производящего выплаты работникам, производится один раз. При принятии на работу других работников вновь регистрироваться в ПФР не нужно.</w:t>
      </w:r>
    </w:p>
    <w:p w:rsidR="002E2F4D" w:rsidRDefault="002E2F4D">
      <w:pPr>
        <w:pStyle w:val="a3"/>
        <w:spacing w:before="7"/>
        <w:rPr>
          <w:sz w:val="27"/>
        </w:rPr>
      </w:pPr>
    </w:p>
    <w:p w:rsidR="002E2F4D" w:rsidRDefault="00911D9E">
      <w:pPr>
        <w:pStyle w:val="a3"/>
        <w:ind w:left="826"/>
      </w:pPr>
      <w:r>
        <w:rPr>
          <w:spacing w:val="-60"/>
          <w:u w:val="single"/>
        </w:rPr>
        <w:t xml:space="preserve"> </w:t>
      </w:r>
      <w:r>
        <w:rPr>
          <w:u w:val="single"/>
        </w:rPr>
        <w:t>Самостоятельная регистрация ИП в отделении ФСС</w:t>
      </w:r>
    </w:p>
    <w:p w:rsidR="002E2F4D" w:rsidRDefault="00911D9E">
      <w:pPr>
        <w:pStyle w:val="a3"/>
        <w:spacing w:before="41" w:line="278" w:lineRule="auto"/>
        <w:ind w:left="118" w:firstLine="707"/>
      </w:pPr>
      <w:r>
        <w:t>Срок подачи заявления – не позднее 10 дней со дня заключения трудового договора с первым работником.</w:t>
      </w:r>
    </w:p>
    <w:p w:rsidR="002E2F4D" w:rsidRDefault="00911D9E">
      <w:pPr>
        <w:pStyle w:val="a3"/>
        <w:spacing w:line="276" w:lineRule="auto"/>
        <w:ind w:left="118" w:firstLine="707"/>
      </w:pPr>
      <w:r>
        <w:t xml:space="preserve">Форма заявления приведена в Приложении № 2 к Порядку регистрации, утвержденному приказом </w:t>
      </w:r>
      <w:proofErr w:type="spellStart"/>
      <w:r>
        <w:t>Минздравсоцразвития</w:t>
      </w:r>
      <w:proofErr w:type="spellEnd"/>
      <w:r>
        <w:t xml:space="preserve"> от 07.12.2009 № 959н.</w:t>
      </w:r>
    </w:p>
    <w:p w:rsidR="002E2F4D" w:rsidRDefault="00911D9E">
      <w:pPr>
        <w:pStyle w:val="a3"/>
        <w:spacing w:line="278" w:lineRule="auto"/>
        <w:ind w:left="118" w:firstLine="707"/>
      </w:pPr>
      <w:r>
        <w:t>При подаче заявления необходимо предъявить паспорт и предоставить копии следующих документов:</w:t>
      </w:r>
    </w:p>
    <w:p w:rsidR="002E2F4D" w:rsidRDefault="00911D9E">
      <w:pPr>
        <w:pStyle w:val="a4"/>
        <w:numPr>
          <w:ilvl w:val="0"/>
          <w:numId w:val="16"/>
        </w:numPr>
        <w:tabs>
          <w:tab w:val="left" w:pos="1087"/>
        </w:tabs>
        <w:spacing w:line="272" w:lineRule="exact"/>
        <w:ind w:hanging="261"/>
        <w:rPr>
          <w:sz w:val="24"/>
        </w:rPr>
      </w:pPr>
      <w:r>
        <w:rPr>
          <w:sz w:val="24"/>
        </w:rPr>
        <w:t xml:space="preserve">свидетельства о </w:t>
      </w:r>
      <w:proofErr w:type="spellStart"/>
      <w:r>
        <w:rPr>
          <w:sz w:val="24"/>
        </w:rPr>
        <w:t>госрегистрации</w:t>
      </w:r>
      <w:proofErr w:type="spellEnd"/>
      <w:r>
        <w:rPr>
          <w:sz w:val="24"/>
        </w:rPr>
        <w:t xml:space="preserve"> в качестве индивидуального</w:t>
      </w:r>
      <w:r>
        <w:rPr>
          <w:spacing w:val="-9"/>
          <w:sz w:val="24"/>
        </w:rPr>
        <w:t xml:space="preserve"> </w:t>
      </w:r>
      <w:r>
        <w:rPr>
          <w:sz w:val="24"/>
        </w:rPr>
        <w:t>предпринимателя;</w:t>
      </w:r>
    </w:p>
    <w:p w:rsidR="002E2F4D" w:rsidRDefault="00911D9E">
      <w:pPr>
        <w:pStyle w:val="a4"/>
        <w:numPr>
          <w:ilvl w:val="0"/>
          <w:numId w:val="16"/>
        </w:numPr>
        <w:tabs>
          <w:tab w:val="left" w:pos="1087"/>
        </w:tabs>
        <w:spacing w:before="35"/>
        <w:ind w:hanging="261"/>
        <w:rPr>
          <w:sz w:val="24"/>
        </w:rPr>
      </w:pPr>
      <w:r>
        <w:rPr>
          <w:sz w:val="24"/>
        </w:rPr>
        <w:t>свидетельства о постановке на учет в налоговом</w:t>
      </w:r>
      <w:r>
        <w:rPr>
          <w:spacing w:val="-4"/>
          <w:sz w:val="24"/>
        </w:rPr>
        <w:t xml:space="preserve"> </w:t>
      </w:r>
      <w:r>
        <w:rPr>
          <w:sz w:val="24"/>
        </w:rPr>
        <w:t>органе;</w:t>
      </w:r>
    </w:p>
    <w:p w:rsidR="002E2F4D" w:rsidRDefault="00911D9E">
      <w:pPr>
        <w:pStyle w:val="a4"/>
        <w:numPr>
          <w:ilvl w:val="0"/>
          <w:numId w:val="16"/>
        </w:numPr>
        <w:tabs>
          <w:tab w:val="left" w:pos="1087"/>
        </w:tabs>
        <w:spacing w:before="41"/>
        <w:ind w:hanging="261"/>
        <w:rPr>
          <w:sz w:val="24"/>
        </w:rPr>
      </w:pPr>
      <w:r>
        <w:rPr>
          <w:sz w:val="24"/>
        </w:rPr>
        <w:t>трудовых книжек наемных</w:t>
      </w:r>
      <w:r>
        <w:rPr>
          <w:spacing w:val="2"/>
          <w:sz w:val="24"/>
        </w:rPr>
        <w:t xml:space="preserve"> </w:t>
      </w:r>
      <w:r>
        <w:rPr>
          <w:sz w:val="24"/>
        </w:rPr>
        <w:t>работников.</w:t>
      </w:r>
    </w:p>
    <w:p w:rsidR="002E2F4D" w:rsidRDefault="00911D9E">
      <w:pPr>
        <w:pStyle w:val="a3"/>
        <w:spacing w:before="44"/>
        <w:ind w:left="826"/>
      </w:pPr>
      <w:r>
        <w:t>В течение 3 дней после подачи заявления фонд выдаст уведомление о регистрации.</w:t>
      </w:r>
    </w:p>
    <w:p w:rsidR="002E2F4D" w:rsidRDefault="00911D9E">
      <w:pPr>
        <w:pStyle w:val="a3"/>
        <w:spacing w:before="41"/>
        <w:ind w:left="826"/>
      </w:pPr>
      <w:r>
        <w:t>В последующем при принятии новых работников регистрироваться уже не потребуется.</w:t>
      </w:r>
    </w:p>
    <w:p w:rsidR="002E2F4D" w:rsidRDefault="00911D9E">
      <w:pPr>
        <w:pStyle w:val="a3"/>
        <w:spacing w:before="40" w:line="276" w:lineRule="auto"/>
        <w:ind w:left="118" w:right="817" w:firstLine="707"/>
      </w:pPr>
      <w:r>
        <w:t>Документы для постановки на учет в вышеуказанных фондах предоставляются в соответствии с требованиями фондов, которые размещены на их официальных сайтах.</w:t>
      </w:r>
    </w:p>
    <w:p w:rsidR="002E2F4D" w:rsidRDefault="00911D9E">
      <w:pPr>
        <w:pStyle w:val="Heading1"/>
        <w:spacing w:before="7"/>
        <w:ind w:left="817" w:firstLine="0"/>
        <w:jc w:val="left"/>
      </w:pPr>
      <w:r>
        <w:t>Обратите внимание!</w:t>
      </w:r>
    </w:p>
    <w:p w:rsidR="002E2F4D" w:rsidRDefault="00911D9E">
      <w:pPr>
        <w:pStyle w:val="a4"/>
        <w:numPr>
          <w:ilvl w:val="0"/>
          <w:numId w:val="15"/>
        </w:numPr>
        <w:tabs>
          <w:tab w:val="left" w:pos="1113"/>
        </w:tabs>
        <w:spacing w:before="35" w:line="273" w:lineRule="auto"/>
        <w:ind w:right="127" w:firstLine="707"/>
        <w:rPr>
          <w:sz w:val="24"/>
        </w:rPr>
      </w:pPr>
      <w:r>
        <w:rPr>
          <w:sz w:val="24"/>
        </w:rPr>
        <w:t>в случае изменения места жительства следует зарегистрироваться в территориальном отделении ФСС по новому месту жительства в течение 10</w:t>
      </w:r>
      <w:r>
        <w:rPr>
          <w:spacing w:val="-9"/>
          <w:sz w:val="24"/>
        </w:rPr>
        <w:t xml:space="preserve"> </w:t>
      </w:r>
      <w:r>
        <w:rPr>
          <w:sz w:val="24"/>
        </w:rPr>
        <w:t>дней;</w:t>
      </w:r>
    </w:p>
    <w:p w:rsidR="002E2F4D" w:rsidRDefault="00911D9E">
      <w:pPr>
        <w:pStyle w:val="a4"/>
        <w:numPr>
          <w:ilvl w:val="0"/>
          <w:numId w:val="15"/>
        </w:numPr>
        <w:tabs>
          <w:tab w:val="left" w:pos="1113"/>
        </w:tabs>
        <w:spacing w:before="1" w:line="276" w:lineRule="auto"/>
        <w:ind w:right="122" w:firstLine="707"/>
        <w:rPr>
          <w:sz w:val="24"/>
        </w:rPr>
      </w:pPr>
      <w:r>
        <w:rPr>
          <w:sz w:val="24"/>
        </w:rPr>
        <w:t>в</w:t>
      </w:r>
      <w:r>
        <w:rPr>
          <w:spacing w:val="-14"/>
          <w:sz w:val="24"/>
        </w:rPr>
        <w:t xml:space="preserve"> </w:t>
      </w:r>
      <w:r>
        <w:rPr>
          <w:sz w:val="24"/>
        </w:rPr>
        <w:t>случае</w:t>
      </w:r>
      <w:r>
        <w:rPr>
          <w:spacing w:val="-11"/>
          <w:sz w:val="24"/>
        </w:rPr>
        <w:t xml:space="preserve"> </w:t>
      </w:r>
      <w:r>
        <w:rPr>
          <w:sz w:val="24"/>
        </w:rPr>
        <w:t>нарушения</w:t>
      </w:r>
      <w:r>
        <w:rPr>
          <w:spacing w:val="-12"/>
          <w:sz w:val="24"/>
        </w:rPr>
        <w:t xml:space="preserve"> </w:t>
      </w:r>
      <w:r>
        <w:rPr>
          <w:sz w:val="24"/>
        </w:rPr>
        <w:t>сроков</w:t>
      </w:r>
      <w:r>
        <w:rPr>
          <w:spacing w:val="-10"/>
          <w:sz w:val="24"/>
        </w:rPr>
        <w:t xml:space="preserve"> </w:t>
      </w:r>
      <w:r>
        <w:rPr>
          <w:sz w:val="24"/>
        </w:rPr>
        <w:t>постановки</w:t>
      </w:r>
      <w:r>
        <w:rPr>
          <w:spacing w:val="-11"/>
          <w:sz w:val="24"/>
        </w:rPr>
        <w:t xml:space="preserve"> </w:t>
      </w:r>
      <w:r>
        <w:rPr>
          <w:sz w:val="24"/>
        </w:rPr>
        <w:t>на</w:t>
      </w:r>
      <w:r>
        <w:rPr>
          <w:spacing w:val="-11"/>
          <w:sz w:val="24"/>
        </w:rPr>
        <w:t xml:space="preserve"> </w:t>
      </w:r>
      <w:r>
        <w:rPr>
          <w:sz w:val="24"/>
        </w:rPr>
        <w:t>учет</w:t>
      </w:r>
      <w:r>
        <w:rPr>
          <w:spacing w:val="-10"/>
          <w:sz w:val="24"/>
        </w:rPr>
        <w:t xml:space="preserve"> </w:t>
      </w:r>
      <w:r>
        <w:rPr>
          <w:sz w:val="24"/>
        </w:rPr>
        <w:t>в</w:t>
      </w:r>
      <w:r>
        <w:rPr>
          <w:spacing w:val="-11"/>
          <w:sz w:val="24"/>
        </w:rPr>
        <w:t xml:space="preserve"> </w:t>
      </w:r>
      <w:r>
        <w:rPr>
          <w:sz w:val="24"/>
        </w:rPr>
        <w:t>вышеуказанных</w:t>
      </w:r>
      <w:r>
        <w:rPr>
          <w:spacing w:val="-8"/>
          <w:sz w:val="24"/>
        </w:rPr>
        <w:t xml:space="preserve"> </w:t>
      </w:r>
      <w:r>
        <w:rPr>
          <w:sz w:val="24"/>
        </w:rPr>
        <w:t>фондах,</w:t>
      </w:r>
      <w:r>
        <w:rPr>
          <w:spacing w:val="-12"/>
          <w:sz w:val="24"/>
        </w:rPr>
        <w:t xml:space="preserve"> </w:t>
      </w:r>
      <w:r>
        <w:rPr>
          <w:sz w:val="24"/>
        </w:rPr>
        <w:t>юридическое лицо (индивидуальный предприниматель) подлежит привлечению к административной ответственности в виде наложения</w:t>
      </w:r>
      <w:r>
        <w:rPr>
          <w:spacing w:val="-2"/>
          <w:sz w:val="24"/>
        </w:rPr>
        <w:t xml:space="preserve"> </w:t>
      </w:r>
      <w:r>
        <w:rPr>
          <w:sz w:val="24"/>
        </w:rPr>
        <w:t>штрафа.</w:t>
      </w:r>
    </w:p>
    <w:p w:rsidR="002E2F4D" w:rsidRDefault="002E2F4D">
      <w:pPr>
        <w:pStyle w:val="a3"/>
        <w:spacing w:before="11"/>
        <w:rPr>
          <w:sz w:val="27"/>
        </w:rPr>
      </w:pPr>
    </w:p>
    <w:p w:rsidR="002E2F4D" w:rsidRDefault="00911D9E">
      <w:pPr>
        <w:pStyle w:val="Heading1"/>
        <w:numPr>
          <w:ilvl w:val="0"/>
          <w:numId w:val="14"/>
        </w:numPr>
        <w:tabs>
          <w:tab w:val="left" w:pos="1113"/>
        </w:tabs>
        <w:spacing w:line="276" w:lineRule="auto"/>
        <w:ind w:right="127" w:firstLine="707"/>
        <w:jc w:val="both"/>
      </w:pPr>
      <w:r>
        <w:t>Оборудование помещений для жизнедеятельности детей, приобретение соответствующего оборудования и игрового</w:t>
      </w:r>
      <w:r>
        <w:rPr>
          <w:spacing w:val="-4"/>
        </w:rPr>
        <w:t xml:space="preserve"> </w:t>
      </w:r>
      <w:r>
        <w:t>материала</w:t>
      </w:r>
    </w:p>
    <w:p w:rsidR="002E2F4D" w:rsidRDefault="00911D9E">
      <w:pPr>
        <w:pStyle w:val="a3"/>
        <w:spacing w:line="276" w:lineRule="auto"/>
        <w:ind w:left="260" w:right="123" w:firstLine="566"/>
        <w:jc w:val="both"/>
      </w:pPr>
      <w:r>
        <w:t>Функционирование дошкольных групп, реализующих образовательную программу дошкольного образования, осуществляется при наличии заключения, подтверждающего соответствие жилого помещения и оборудования жилого помещения санитарному законодательству</w:t>
      </w:r>
      <w:r>
        <w:rPr>
          <w:spacing w:val="-19"/>
        </w:rPr>
        <w:t xml:space="preserve"> </w:t>
      </w:r>
      <w:r>
        <w:t>и</w:t>
      </w:r>
      <w:r>
        <w:rPr>
          <w:spacing w:val="-10"/>
        </w:rPr>
        <w:t xml:space="preserve"> </w:t>
      </w:r>
      <w:r>
        <w:t>санитарным</w:t>
      </w:r>
      <w:r>
        <w:rPr>
          <w:spacing w:val="-13"/>
        </w:rPr>
        <w:t xml:space="preserve"> </w:t>
      </w:r>
      <w:r>
        <w:t>правилам,</w:t>
      </w:r>
      <w:r>
        <w:rPr>
          <w:spacing w:val="-11"/>
        </w:rPr>
        <w:t xml:space="preserve"> </w:t>
      </w:r>
      <w:r>
        <w:t>выданного</w:t>
      </w:r>
      <w:r>
        <w:rPr>
          <w:spacing w:val="-12"/>
        </w:rPr>
        <w:t xml:space="preserve"> </w:t>
      </w:r>
      <w:r>
        <w:t>органом,</w:t>
      </w:r>
      <w:r>
        <w:rPr>
          <w:spacing w:val="-9"/>
        </w:rPr>
        <w:t xml:space="preserve"> </w:t>
      </w:r>
      <w:r>
        <w:t>уполномоченным</w:t>
      </w:r>
      <w:r>
        <w:rPr>
          <w:spacing w:val="-13"/>
        </w:rPr>
        <w:t xml:space="preserve"> </w:t>
      </w:r>
      <w:r>
        <w:t>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w:t>
      </w:r>
      <w:r>
        <w:rPr>
          <w:spacing w:val="-1"/>
        </w:rPr>
        <w:t xml:space="preserve"> </w:t>
      </w:r>
      <w:r>
        <w:t>деятельности.</w:t>
      </w:r>
    </w:p>
    <w:p w:rsidR="002E2F4D" w:rsidRDefault="00911D9E">
      <w:pPr>
        <w:pStyle w:val="a3"/>
        <w:spacing w:line="276" w:lineRule="auto"/>
        <w:ind w:left="260" w:right="125" w:firstLine="566"/>
        <w:jc w:val="both"/>
      </w:pPr>
      <w:r>
        <w:t>Список требований, предъявляемых к дошкольным образовательным организациям, перечислен в следующих нормативных актах:</w:t>
      </w:r>
    </w:p>
    <w:p w:rsidR="002E2F4D" w:rsidRDefault="00911D9E">
      <w:pPr>
        <w:pStyle w:val="a4"/>
        <w:numPr>
          <w:ilvl w:val="0"/>
          <w:numId w:val="20"/>
        </w:numPr>
        <w:tabs>
          <w:tab w:val="left" w:pos="1113"/>
        </w:tabs>
        <w:spacing w:line="273" w:lineRule="auto"/>
        <w:ind w:right="122" w:firstLine="707"/>
        <w:rPr>
          <w:rFonts w:ascii="Symbol" w:hAnsi="Symbol"/>
          <w:sz w:val="24"/>
        </w:rPr>
      </w:pPr>
      <w:proofErr w:type="spellStart"/>
      <w:r>
        <w:rPr>
          <w:sz w:val="24"/>
        </w:rPr>
        <w:t>СанПиН</w:t>
      </w:r>
      <w:proofErr w:type="spellEnd"/>
      <w:r>
        <w:rPr>
          <w:sz w:val="24"/>
        </w:rPr>
        <w:t xml:space="preserve"> 2.4.1.3049-13 </w:t>
      </w:r>
      <w:r>
        <w:rPr>
          <w:rFonts w:ascii="Calibri" w:hAnsi="Calibri"/>
        </w:rPr>
        <w:t>«</w:t>
      </w:r>
      <w:r>
        <w:rPr>
          <w:sz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w:t>
      </w:r>
      <w:r>
        <w:rPr>
          <w:spacing w:val="-12"/>
          <w:sz w:val="24"/>
        </w:rPr>
        <w:t xml:space="preserve"> </w:t>
      </w:r>
      <w:r>
        <w:rPr>
          <w:sz w:val="24"/>
        </w:rPr>
        <w:t>26,</w:t>
      </w:r>
    </w:p>
    <w:p w:rsidR="002E2F4D" w:rsidRDefault="00911D9E">
      <w:pPr>
        <w:pStyle w:val="a4"/>
        <w:numPr>
          <w:ilvl w:val="0"/>
          <w:numId w:val="20"/>
        </w:numPr>
        <w:tabs>
          <w:tab w:val="left" w:pos="1113"/>
        </w:tabs>
        <w:spacing w:line="273" w:lineRule="auto"/>
        <w:ind w:right="123" w:firstLine="707"/>
        <w:rPr>
          <w:rFonts w:ascii="Symbol" w:hAnsi="Symbol"/>
          <w:sz w:val="24"/>
        </w:rPr>
      </w:pPr>
      <w:proofErr w:type="spellStart"/>
      <w:r>
        <w:rPr>
          <w:sz w:val="24"/>
        </w:rPr>
        <w:t>СанПиН</w:t>
      </w:r>
      <w:proofErr w:type="spellEnd"/>
      <w:r>
        <w:rPr>
          <w:sz w:val="24"/>
        </w:rPr>
        <w:t xml:space="preserve"> 2.4.1.3147-13 "Санитарно-эпидемиологические требования к дошкольным группам,</w:t>
      </w:r>
      <w:r>
        <w:rPr>
          <w:spacing w:val="-18"/>
          <w:sz w:val="24"/>
        </w:rPr>
        <w:t xml:space="preserve"> </w:t>
      </w:r>
      <w:r>
        <w:rPr>
          <w:sz w:val="24"/>
        </w:rPr>
        <w:t>размещенным</w:t>
      </w:r>
      <w:r>
        <w:rPr>
          <w:spacing w:val="-10"/>
          <w:sz w:val="24"/>
        </w:rPr>
        <w:t xml:space="preserve"> </w:t>
      </w:r>
      <w:r>
        <w:rPr>
          <w:sz w:val="24"/>
        </w:rPr>
        <w:t>в</w:t>
      </w:r>
      <w:r>
        <w:rPr>
          <w:spacing w:val="-11"/>
          <w:sz w:val="24"/>
        </w:rPr>
        <w:t xml:space="preserve"> </w:t>
      </w:r>
      <w:r>
        <w:rPr>
          <w:sz w:val="24"/>
        </w:rPr>
        <w:t>жилых</w:t>
      </w:r>
      <w:r>
        <w:rPr>
          <w:spacing w:val="-10"/>
          <w:sz w:val="24"/>
        </w:rPr>
        <w:t xml:space="preserve"> </w:t>
      </w:r>
      <w:r>
        <w:rPr>
          <w:sz w:val="24"/>
        </w:rPr>
        <w:t>помещениях</w:t>
      </w:r>
      <w:r>
        <w:rPr>
          <w:spacing w:val="-10"/>
          <w:sz w:val="24"/>
        </w:rPr>
        <w:t xml:space="preserve"> </w:t>
      </w:r>
      <w:r>
        <w:rPr>
          <w:sz w:val="24"/>
        </w:rPr>
        <w:t>жилищного</w:t>
      </w:r>
      <w:r>
        <w:rPr>
          <w:spacing w:val="-12"/>
          <w:sz w:val="24"/>
        </w:rPr>
        <w:t xml:space="preserve"> </w:t>
      </w:r>
      <w:r>
        <w:rPr>
          <w:sz w:val="24"/>
        </w:rPr>
        <w:t>фонда»,</w:t>
      </w:r>
      <w:r>
        <w:rPr>
          <w:spacing w:val="-5"/>
          <w:sz w:val="24"/>
        </w:rPr>
        <w:t xml:space="preserve"> </w:t>
      </w:r>
      <w:r>
        <w:rPr>
          <w:sz w:val="24"/>
        </w:rPr>
        <w:t>утв.</w:t>
      </w:r>
      <w:r>
        <w:rPr>
          <w:spacing w:val="-14"/>
          <w:sz w:val="24"/>
        </w:rPr>
        <w:t xml:space="preserve"> </w:t>
      </w:r>
      <w:r>
        <w:rPr>
          <w:rFonts w:ascii="Calibri" w:hAnsi="Calibri"/>
        </w:rPr>
        <w:t>п</w:t>
      </w:r>
      <w:r>
        <w:rPr>
          <w:sz w:val="24"/>
        </w:rPr>
        <w:t>остановлением</w:t>
      </w:r>
      <w:r>
        <w:rPr>
          <w:spacing w:val="-11"/>
          <w:sz w:val="24"/>
        </w:rPr>
        <w:t xml:space="preserve"> </w:t>
      </w:r>
      <w:r>
        <w:rPr>
          <w:sz w:val="24"/>
        </w:rPr>
        <w:t>Главного государственного санитарного врача РФ от 19.12.2013 №</w:t>
      </w:r>
      <w:r>
        <w:rPr>
          <w:spacing w:val="-4"/>
          <w:sz w:val="24"/>
        </w:rPr>
        <w:t xml:space="preserve"> </w:t>
      </w:r>
      <w:r>
        <w:rPr>
          <w:sz w:val="24"/>
        </w:rPr>
        <w:t>68.</w:t>
      </w:r>
    </w:p>
    <w:p w:rsidR="002E2F4D" w:rsidRDefault="00911D9E">
      <w:pPr>
        <w:pStyle w:val="a3"/>
        <w:spacing w:before="5" w:line="276" w:lineRule="auto"/>
        <w:ind w:left="118" w:right="122" w:firstLine="707"/>
        <w:jc w:val="both"/>
      </w:pPr>
      <w:proofErr w:type="gramStart"/>
      <w:r>
        <w:t xml:space="preserve">Согласно нормам </w:t>
      </w:r>
      <w:proofErr w:type="spellStart"/>
      <w:r>
        <w:t>СанПин</w:t>
      </w:r>
      <w:proofErr w:type="spellEnd"/>
      <w:r>
        <w:t xml:space="preserve"> частные детские сады могут размещаться в помещениях, соответствующих санитарно-гигиеническим, противопожарным, педагогическим и другим требованиям для дошкольных образовательных учреждений: как правило, - в арендованных помещениях частных домов или нескольких квартир, либо собственное жилье предпринимателя (владельца частного ДОУ), отдельно стоящих малоэтажных зданиях (не более 2-х этажей) с прилегающей</w:t>
      </w:r>
      <w:r>
        <w:rPr>
          <w:spacing w:val="52"/>
        </w:rPr>
        <w:t xml:space="preserve"> </w:t>
      </w:r>
      <w:r>
        <w:t>закрытой</w:t>
      </w:r>
      <w:r>
        <w:rPr>
          <w:spacing w:val="52"/>
        </w:rPr>
        <w:t xml:space="preserve"> </w:t>
      </w:r>
      <w:r>
        <w:t>территорией</w:t>
      </w:r>
      <w:r>
        <w:rPr>
          <w:spacing w:val="52"/>
        </w:rPr>
        <w:t xml:space="preserve"> </w:t>
      </w:r>
      <w:r>
        <w:t>(за городом</w:t>
      </w:r>
      <w:r>
        <w:rPr>
          <w:spacing w:val="52"/>
        </w:rPr>
        <w:t xml:space="preserve"> </w:t>
      </w:r>
      <w:r>
        <w:t>-</w:t>
      </w:r>
      <w:r>
        <w:rPr>
          <w:spacing w:val="51"/>
        </w:rPr>
        <w:t xml:space="preserve"> </w:t>
      </w:r>
      <w:r>
        <w:t>это</w:t>
      </w:r>
      <w:r>
        <w:rPr>
          <w:spacing w:val="51"/>
        </w:rPr>
        <w:t xml:space="preserve"> </w:t>
      </w:r>
      <w:r>
        <w:t>небольшие коттеджи), и</w:t>
      </w:r>
      <w:r>
        <w:rPr>
          <w:spacing w:val="52"/>
        </w:rPr>
        <w:t xml:space="preserve"> </w:t>
      </w:r>
      <w:r>
        <w:t>(или) вновь</w:t>
      </w:r>
      <w:proofErr w:type="gramEnd"/>
    </w:p>
    <w:p w:rsidR="002E2F4D" w:rsidRDefault="002E2F4D">
      <w:pPr>
        <w:spacing w:line="276" w:lineRule="auto"/>
        <w:jc w:val="both"/>
        <w:sectPr w:rsidR="002E2F4D">
          <w:pgSz w:w="11910" w:h="16840"/>
          <w:pgMar w:top="960" w:right="440" w:bottom="0" w:left="1300" w:header="749" w:footer="0" w:gutter="0"/>
          <w:cols w:space="720"/>
        </w:sectPr>
      </w:pPr>
    </w:p>
    <w:p w:rsidR="002E2F4D" w:rsidRDefault="002E2F4D">
      <w:pPr>
        <w:pStyle w:val="a3"/>
        <w:spacing w:before="8"/>
        <w:rPr>
          <w:sz w:val="15"/>
        </w:rPr>
      </w:pPr>
    </w:p>
    <w:p w:rsidR="002E2F4D" w:rsidRDefault="00911D9E">
      <w:pPr>
        <w:pStyle w:val="a3"/>
        <w:spacing w:before="90" w:line="276" w:lineRule="auto"/>
        <w:ind w:left="118" w:right="119"/>
        <w:jc w:val="both"/>
      </w:pPr>
      <w:r>
        <w:t>построенных с учетом требований законодательства и особенностей пребывания детей- дошкольников.</w:t>
      </w:r>
    </w:p>
    <w:p w:rsidR="002E2F4D" w:rsidRDefault="00911D9E">
      <w:pPr>
        <w:pStyle w:val="a3"/>
        <w:spacing w:before="1" w:line="276" w:lineRule="auto"/>
        <w:ind w:left="118" w:right="122" w:firstLine="707"/>
        <w:jc w:val="both"/>
      </w:pPr>
      <w:proofErr w:type="spellStart"/>
      <w:r>
        <w:t>СанПиН</w:t>
      </w:r>
      <w:proofErr w:type="spellEnd"/>
      <w:r>
        <w:t xml:space="preserve"> предусмотрен ряд требований, предъявляемых к дошкольным заведениям. </w:t>
      </w:r>
      <w:proofErr w:type="gramStart"/>
      <w:r>
        <w:t xml:space="preserve">Количество детей в группах дошкольной образовательной организации </w:t>
      </w:r>
      <w:proofErr w:type="spellStart"/>
      <w:r>
        <w:t>общеразвивающей</w:t>
      </w:r>
      <w:proofErr w:type="spellEnd"/>
      <w:r>
        <w:t xml:space="preserve">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В детском саду должно быть не менее 3-х помещений: спальня, столовая</w:t>
      </w:r>
      <w:proofErr w:type="gramEnd"/>
      <w:r>
        <w:t>, игровая. На практике комнат</w:t>
      </w:r>
      <w:r>
        <w:rPr>
          <w:spacing w:val="-12"/>
        </w:rPr>
        <w:t xml:space="preserve"> </w:t>
      </w:r>
      <w:r>
        <w:t>понадобится</w:t>
      </w:r>
      <w:r>
        <w:rPr>
          <w:spacing w:val="-13"/>
        </w:rPr>
        <w:t xml:space="preserve"> </w:t>
      </w:r>
      <w:r>
        <w:t>значительно</w:t>
      </w:r>
      <w:r>
        <w:rPr>
          <w:spacing w:val="-13"/>
        </w:rPr>
        <w:t xml:space="preserve"> </w:t>
      </w:r>
      <w:r>
        <w:t>больше:</w:t>
      </w:r>
      <w:r>
        <w:rPr>
          <w:spacing w:val="-13"/>
        </w:rPr>
        <w:t xml:space="preserve"> </w:t>
      </w:r>
      <w:r>
        <w:t>кабинет</w:t>
      </w:r>
      <w:r>
        <w:rPr>
          <w:spacing w:val="-12"/>
        </w:rPr>
        <w:t xml:space="preserve"> </w:t>
      </w:r>
      <w:r>
        <w:t>заведующего,</w:t>
      </w:r>
      <w:r>
        <w:rPr>
          <w:spacing w:val="-13"/>
        </w:rPr>
        <w:t xml:space="preserve"> </w:t>
      </w:r>
      <w:r>
        <w:t>раздевалка,</w:t>
      </w:r>
      <w:r>
        <w:rPr>
          <w:spacing w:val="-13"/>
        </w:rPr>
        <w:t xml:space="preserve"> </w:t>
      </w:r>
      <w:r>
        <w:t>спортзал,</w:t>
      </w:r>
      <w:r>
        <w:rPr>
          <w:spacing w:val="-13"/>
        </w:rPr>
        <w:t xml:space="preserve"> </w:t>
      </w:r>
      <w:r>
        <w:t>пищеблок и прочие.</w:t>
      </w:r>
    </w:p>
    <w:p w:rsidR="002E2F4D" w:rsidRDefault="00911D9E">
      <w:pPr>
        <w:pStyle w:val="a3"/>
        <w:spacing w:line="276" w:lineRule="auto"/>
        <w:ind w:left="118" w:right="125" w:firstLine="707"/>
        <w:jc w:val="both"/>
      </w:pPr>
      <w:r>
        <w:t>Частный детский сад должен быть оснащен специальной детской мебелью, оборудованием для проведения спортивно-оздоровительных процедур, посудой, постельными принадлежностями, канцтоварами, учебно-методическими пособиями, развивающими играми и игрушками, кухонным оборудованием.</w:t>
      </w:r>
    </w:p>
    <w:p w:rsidR="002E2F4D" w:rsidRDefault="002E2F4D">
      <w:pPr>
        <w:pStyle w:val="a3"/>
        <w:spacing w:before="3"/>
        <w:rPr>
          <w:sz w:val="20"/>
        </w:rPr>
      </w:pPr>
    </w:p>
    <w:p w:rsidR="002E2F4D" w:rsidRDefault="002E2F4D">
      <w:pPr>
        <w:rPr>
          <w:sz w:val="20"/>
        </w:rPr>
        <w:sectPr w:rsidR="002E2F4D">
          <w:pgSz w:w="11910" w:h="16840"/>
          <w:pgMar w:top="960" w:right="440" w:bottom="280" w:left="1300" w:header="749" w:footer="0" w:gutter="0"/>
          <w:cols w:space="720"/>
        </w:sectPr>
      </w:pPr>
    </w:p>
    <w:p w:rsidR="002E2F4D" w:rsidRDefault="002E2F4D">
      <w:pPr>
        <w:pStyle w:val="a3"/>
        <w:spacing w:before="4"/>
        <w:rPr>
          <w:sz w:val="35"/>
        </w:rPr>
      </w:pPr>
    </w:p>
    <w:p w:rsidR="002E2F4D" w:rsidRDefault="00911D9E">
      <w:pPr>
        <w:pStyle w:val="Heading1"/>
        <w:ind w:left="118" w:firstLine="0"/>
        <w:jc w:val="left"/>
      </w:pPr>
      <w:r>
        <w:t>детей</w:t>
      </w:r>
    </w:p>
    <w:p w:rsidR="002E2F4D" w:rsidRDefault="00911D9E">
      <w:pPr>
        <w:pStyle w:val="a4"/>
        <w:numPr>
          <w:ilvl w:val="0"/>
          <w:numId w:val="14"/>
        </w:numPr>
        <w:tabs>
          <w:tab w:val="left" w:pos="363"/>
        </w:tabs>
        <w:spacing w:before="90"/>
        <w:ind w:left="362" w:hanging="287"/>
        <w:jc w:val="left"/>
        <w:rPr>
          <w:b/>
          <w:sz w:val="24"/>
        </w:rPr>
      </w:pPr>
      <w:r>
        <w:rPr>
          <w:b/>
          <w:spacing w:val="-3"/>
          <w:w w:val="99"/>
          <w:sz w:val="24"/>
        </w:rPr>
        <w:br w:type="column"/>
      </w:r>
      <w:r>
        <w:rPr>
          <w:b/>
          <w:sz w:val="24"/>
        </w:rPr>
        <w:lastRenderedPageBreak/>
        <w:t>Разработка</w:t>
      </w:r>
      <w:r>
        <w:rPr>
          <w:b/>
          <w:spacing w:val="38"/>
          <w:sz w:val="24"/>
        </w:rPr>
        <w:t xml:space="preserve"> </w:t>
      </w:r>
      <w:r>
        <w:rPr>
          <w:b/>
          <w:sz w:val="24"/>
        </w:rPr>
        <w:t>образовательной</w:t>
      </w:r>
      <w:r>
        <w:rPr>
          <w:b/>
          <w:spacing w:val="40"/>
          <w:sz w:val="24"/>
        </w:rPr>
        <w:t xml:space="preserve"> </w:t>
      </w:r>
      <w:r>
        <w:rPr>
          <w:b/>
          <w:sz w:val="24"/>
        </w:rPr>
        <w:t>программы</w:t>
      </w:r>
      <w:r>
        <w:rPr>
          <w:b/>
          <w:spacing w:val="38"/>
          <w:sz w:val="24"/>
        </w:rPr>
        <w:t xml:space="preserve"> </w:t>
      </w:r>
      <w:r>
        <w:rPr>
          <w:b/>
          <w:sz w:val="24"/>
        </w:rPr>
        <w:t>для</w:t>
      </w:r>
      <w:r>
        <w:rPr>
          <w:b/>
          <w:spacing w:val="39"/>
          <w:sz w:val="24"/>
        </w:rPr>
        <w:t xml:space="preserve"> </w:t>
      </w:r>
      <w:r>
        <w:rPr>
          <w:b/>
          <w:sz w:val="24"/>
        </w:rPr>
        <w:t>воспитания,</w:t>
      </w:r>
      <w:r>
        <w:rPr>
          <w:b/>
          <w:spacing w:val="39"/>
          <w:sz w:val="24"/>
        </w:rPr>
        <w:t xml:space="preserve"> </w:t>
      </w:r>
      <w:r>
        <w:rPr>
          <w:b/>
          <w:sz w:val="24"/>
        </w:rPr>
        <w:t>обучения</w:t>
      </w:r>
      <w:r>
        <w:rPr>
          <w:b/>
          <w:spacing w:val="38"/>
          <w:sz w:val="24"/>
        </w:rPr>
        <w:t xml:space="preserve"> </w:t>
      </w:r>
      <w:r>
        <w:rPr>
          <w:b/>
          <w:sz w:val="24"/>
        </w:rPr>
        <w:t>и</w:t>
      </w:r>
      <w:r>
        <w:rPr>
          <w:b/>
          <w:spacing w:val="40"/>
          <w:sz w:val="24"/>
        </w:rPr>
        <w:t xml:space="preserve"> </w:t>
      </w:r>
      <w:r>
        <w:rPr>
          <w:b/>
          <w:sz w:val="24"/>
        </w:rPr>
        <w:t>развития</w:t>
      </w:r>
    </w:p>
    <w:p w:rsidR="002E2F4D" w:rsidRDefault="002E2F4D">
      <w:pPr>
        <w:pStyle w:val="a3"/>
        <w:spacing w:before="7"/>
        <w:rPr>
          <w:b/>
          <w:sz w:val="30"/>
        </w:rPr>
      </w:pPr>
    </w:p>
    <w:p w:rsidR="002E2F4D" w:rsidRDefault="00911D9E">
      <w:pPr>
        <w:pStyle w:val="a3"/>
        <w:spacing w:before="1"/>
        <w:ind w:left="76"/>
      </w:pPr>
      <w:r>
        <w:t>Содержание образовательного процесса частного детского сада, как и государственного</w:t>
      </w:r>
    </w:p>
    <w:p w:rsidR="002E2F4D" w:rsidRDefault="002E2F4D">
      <w:pPr>
        <w:sectPr w:rsidR="002E2F4D">
          <w:type w:val="continuous"/>
          <w:pgSz w:w="11910" w:h="16840"/>
          <w:pgMar w:top="960" w:right="440" w:bottom="280" w:left="1300" w:header="720" w:footer="720" w:gutter="0"/>
          <w:cols w:num="2" w:space="720" w:equalWidth="0">
            <w:col w:w="711" w:space="40"/>
            <w:col w:w="9419"/>
          </w:cols>
        </w:sectPr>
      </w:pPr>
    </w:p>
    <w:p w:rsidR="002E2F4D" w:rsidRDefault="00911D9E">
      <w:pPr>
        <w:pStyle w:val="a3"/>
        <w:spacing w:before="43" w:line="276" w:lineRule="auto"/>
        <w:ind w:left="118" w:right="123"/>
        <w:jc w:val="both"/>
      </w:pPr>
      <w:r>
        <w:lastRenderedPageBreak/>
        <w:t xml:space="preserve">(муниципального), определяется основной общеобразовательной программой дошкольного образования, разработанной в соответствии с федеральным образовательным стандартом дошкольного образования (далее – ФГОС </w:t>
      </w:r>
      <w:proofErr w:type="gramStart"/>
      <w:r>
        <w:t>ДО</w:t>
      </w:r>
      <w:proofErr w:type="gramEnd"/>
      <w:r>
        <w:t>) (</w:t>
      </w:r>
      <w:proofErr w:type="gramStart"/>
      <w:r>
        <w:t>Приказ</w:t>
      </w:r>
      <w:proofErr w:type="gramEnd"/>
      <w:r>
        <w:t xml:space="preserve">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2E2F4D" w:rsidRDefault="00911D9E">
      <w:pPr>
        <w:pStyle w:val="a3"/>
        <w:spacing w:line="276" w:lineRule="auto"/>
        <w:ind w:left="118" w:right="125" w:firstLine="707"/>
        <w:jc w:val="both"/>
      </w:pPr>
      <w:r>
        <w:t>Дошкольное</w:t>
      </w:r>
      <w:r>
        <w:rPr>
          <w:spacing w:val="-8"/>
        </w:rPr>
        <w:t xml:space="preserve"> </w:t>
      </w:r>
      <w:r>
        <w:t>образовательное</w:t>
      </w:r>
      <w:r>
        <w:rPr>
          <w:spacing w:val="-5"/>
        </w:rPr>
        <w:t xml:space="preserve"> </w:t>
      </w:r>
      <w:r>
        <w:t>учреждение</w:t>
      </w:r>
      <w:r>
        <w:rPr>
          <w:spacing w:val="-8"/>
        </w:rPr>
        <w:t xml:space="preserve"> </w:t>
      </w:r>
      <w:r>
        <w:t>любой</w:t>
      </w:r>
      <w:r>
        <w:rPr>
          <w:spacing w:val="-6"/>
        </w:rPr>
        <w:t xml:space="preserve"> </w:t>
      </w:r>
      <w:r>
        <w:t>формы</w:t>
      </w:r>
      <w:r>
        <w:rPr>
          <w:spacing w:val="-8"/>
        </w:rPr>
        <w:t xml:space="preserve"> </w:t>
      </w:r>
      <w:r>
        <w:t>собственности</w:t>
      </w:r>
      <w:r>
        <w:rPr>
          <w:spacing w:val="-6"/>
        </w:rPr>
        <w:t xml:space="preserve"> </w:t>
      </w:r>
      <w:r>
        <w:t>самостоятельно</w:t>
      </w:r>
      <w:r>
        <w:rPr>
          <w:spacing w:val="-6"/>
        </w:rPr>
        <w:t xml:space="preserve"> </w:t>
      </w:r>
      <w:r>
        <w:t xml:space="preserve">в выборе программы. Образовательные программы разрабатываются и утверждаются организацией самостоятельно, в соответствии с ФГОС </w:t>
      </w:r>
      <w:proofErr w:type="gramStart"/>
      <w:r>
        <w:t>ДО</w:t>
      </w:r>
      <w:proofErr w:type="gramEnd"/>
      <w:r>
        <w:t xml:space="preserve"> и </w:t>
      </w:r>
      <w:proofErr w:type="gramStart"/>
      <w:r>
        <w:t>с</w:t>
      </w:r>
      <w:proofErr w:type="gramEnd"/>
      <w:r>
        <w:t xml:space="preserve"> учетом соответствующих примерных образовательных программ дошкольного</w:t>
      </w:r>
      <w:r>
        <w:rPr>
          <w:spacing w:val="1"/>
        </w:rPr>
        <w:t xml:space="preserve"> </w:t>
      </w:r>
      <w:r>
        <w:t>образования.</w:t>
      </w:r>
    </w:p>
    <w:p w:rsidR="002E2F4D" w:rsidRDefault="00911D9E">
      <w:pPr>
        <w:pStyle w:val="a3"/>
        <w:spacing w:line="276" w:lineRule="auto"/>
        <w:ind w:left="118" w:right="125" w:firstLine="707"/>
        <w:jc w:val="both"/>
      </w:pPr>
      <w:proofErr w:type="gramStart"/>
      <w:r>
        <w:t>Частный детский сад несёт в установленном законодательством Российской Федерации порядке ответственность за невыполнение функций, определенных его Уставом; реализацию не в</w:t>
      </w:r>
      <w:r>
        <w:rPr>
          <w:spacing w:val="-9"/>
        </w:rPr>
        <w:t xml:space="preserve"> </w:t>
      </w:r>
      <w:r>
        <w:t>полном</w:t>
      </w:r>
      <w:r>
        <w:rPr>
          <w:spacing w:val="-8"/>
        </w:rPr>
        <w:t xml:space="preserve"> </w:t>
      </w:r>
      <w:r>
        <w:t>объеме</w:t>
      </w:r>
      <w:r>
        <w:rPr>
          <w:spacing w:val="-9"/>
        </w:rPr>
        <w:t xml:space="preserve"> </w:t>
      </w:r>
      <w:r>
        <w:t>образовательных</w:t>
      </w:r>
      <w:r>
        <w:rPr>
          <w:spacing w:val="-6"/>
        </w:rPr>
        <w:t xml:space="preserve"> </w:t>
      </w:r>
      <w:r>
        <w:t>программ;</w:t>
      </w:r>
      <w:r>
        <w:rPr>
          <w:spacing w:val="-10"/>
        </w:rPr>
        <w:t xml:space="preserve"> </w:t>
      </w:r>
      <w:r>
        <w:t>качество</w:t>
      </w:r>
      <w:r>
        <w:rPr>
          <w:spacing w:val="-7"/>
        </w:rPr>
        <w:t xml:space="preserve"> </w:t>
      </w:r>
      <w:r>
        <w:t>реализуемых</w:t>
      </w:r>
      <w:r>
        <w:rPr>
          <w:spacing w:val="-7"/>
        </w:rPr>
        <w:t xml:space="preserve"> </w:t>
      </w:r>
      <w:r>
        <w:t>образовательных</w:t>
      </w:r>
      <w:r>
        <w:rPr>
          <w:spacing w:val="-8"/>
        </w:rPr>
        <w:t xml:space="preserve"> </w:t>
      </w:r>
      <w:r>
        <w:t>программ; жизнь и здоровье детей и работников учреждения во время организации образовательного процесса; иные действия, предусмотренные законодательством Российской</w:t>
      </w:r>
      <w:r>
        <w:rPr>
          <w:spacing w:val="-10"/>
        </w:rPr>
        <w:t xml:space="preserve"> </w:t>
      </w:r>
      <w:r>
        <w:t>Федерации.</w:t>
      </w:r>
      <w:proofErr w:type="gramEnd"/>
    </w:p>
    <w:p w:rsidR="002E2F4D" w:rsidRDefault="002E2F4D">
      <w:pPr>
        <w:pStyle w:val="a3"/>
        <w:spacing w:before="10"/>
        <w:rPr>
          <w:sz w:val="27"/>
        </w:rPr>
      </w:pPr>
    </w:p>
    <w:p w:rsidR="002E2F4D" w:rsidRDefault="00911D9E">
      <w:pPr>
        <w:pStyle w:val="Heading1"/>
        <w:numPr>
          <w:ilvl w:val="0"/>
          <w:numId w:val="14"/>
        </w:numPr>
        <w:tabs>
          <w:tab w:val="left" w:pos="1113"/>
        </w:tabs>
        <w:spacing w:before="1"/>
        <w:ind w:left="1112" w:hanging="287"/>
        <w:jc w:val="both"/>
      </w:pPr>
      <w:r>
        <w:t>Комплектование</w:t>
      </w:r>
      <w:r>
        <w:rPr>
          <w:spacing w:val="-2"/>
        </w:rPr>
        <w:t xml:space="preserve"> </w:t>
      </w:r>
      <w:r>
        <w:t>кадров</w:t>
      </w:r>
    </w:p>
    <w:p w:rsidR="002E2F4D" w:rsidRDefault="00911D9E">
      <w:pPr>
        <w:pStyle w:val="a3"/>
        <w:spacing w:before="36" w:line="276" w:lineRule="auto"/>
        <w:ind w:left="118" w:right="127" w:firstLine="707"/>
        <w:jc w:val="both"/>
      </w:pPr>
      <w:r>
        <w:t>По общему правилу,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2E2F4D" w:rsidRDefault="00911D9E">
      <w:pPr>
        <w:pStyle w:val="a3"/>
        <w:spacing w:before="2" w:line="276" w:lineRule="auto"/>
        <w:ind w:left="118" w:right="131" w:firstLine="707"/>
        <w:jc w:val="both"/>
      </w:pPr>
      <w:r>
        <w:t>Круг лиц, которые не допускаются к ведению педагогической деятельности, определен в статье 331 Трудового кодекса Российской Федерации.</w:t>
      </w:r>
    </w:p>
    <w:p w:rsidR="002E2F4D" w:rsidRDefault="00911D9E">
      <w:pPr>
        <w:pStyle w:val="a3"/>
        <w:spacing w:line="275" w:lineRule="exact"/>
        <w:ind w:left="826"/>
        <w:jc w:val="both"/>
      </w:pPr>
      <w:r>
        <w:t>Не допускаются лица:</w:t>
      </w:r>
    </w:p>
    <w:p w:rsidR="002E2F4D" w:rsidRDefault="00911D9E">
      <w:pPr>
        <w:pStyle w:val="a4"/>
        <w:numPr>
          <w:ilvl w:val="0"/>
          <w:numId w:val="20"/>
        </w:numPr>
        <w:tabs>
          <w:tab w:val="left" w:pos="1113"/>
        </w:tabs>
        <w:spacing w:before="40" w:line="276" w:lineRule="auto"/>
        <w:ind w:right="123" w:firstLine="707"/>
        <w:rPr>
          <w:rFonts w:ascii="Symbol" w:hAnsi="Symbol"/>
          <w:sz w:val="24"/>
        </w:rPr>
      </w:pPr>
      <w:proofErr w:type="gramStart"/>
      <w:r>
        <w:rPr>
          <w:sz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w:t>
      </w:r>
      <w:r>
        <w:rPr>
          <w:spacing w:val="23"/>
          <w:sz w:val="24"/>
        </w:rPr>
        <w:t xml:space="preserve"> </w:t>
      </w:r>
      <w:r>
        <w:rPr>
          <w:sz w:val="24"/>
        </w:rPr>
        <w:t>неприкосновенности</w:t>
      </w:r>
      <w:r>
        <w:rPr>
          <w:spacing w:val="25"/>
          <w:sz w:val="24"/>
        </w:rPr>
        <w:t xml:space="preserve"> </w:t>
      </w:r>
      <w:r>
        <w:rPr>
          <w:sz w:val="24"/>
        </w:rPr>
        <w:t>и</w:t>
      </w:r>
      <w:r>
        <w:rPr>
          <w:spacing w:val="26"/>
          <w:sz w:val="24"/>
        </w:rPr>
        <w:t xml:space="preserve"> </w:t>
      </w:r>
      <w:r>
        <w:rPr>
          <w:sz w:val="24"/>
        </w:rPr>
        <w:t>половой</w:t>
      </w:r>
      <w:r>
        <w:rPr>
          <w:spacing w:val="27"/>
          <w:sz w:val="24"/>
        </w:rPr>
        <w:t xml:space="preserve"> </w:t>
      </w:r>
      <w:r>
        <w:rPr>
          <w:sz w:val="24"/>
        </w:rPr>
        <w:t>свободы</w:t>
      </w:r>
      <w:r>
        <w:rPr>
          <w:spacing w:val="25"/>
          <w:sz w:val="24"/>
        </w:rPr>
        <w:t xml:space="preserve"> </w:t>
      </w:r>
      <w:r>
        <w:rPr>
          <w:sz w:val="24"/>
        </w:rPr>
        <w:t>личности,</w:t>
      </w:r>
      <w:r>
        <w:rPr>
          <w:spacing w:val="24"/>
          <w:sz w:val="24"/>
        </w:rPr>
        <w:t xml:space="preserve"> </w:t>
      </w:r>
      <w:r>
        <w:rPr>
          <w:sz w:val="24"/>
        </w:rPr>
        <w:t>против</w:t>
      </w:r>
      <w:r>
        <w:rPr>
          <w:spacing w:val="25"/>
          <w:sz w:val="24"/>
        </w:rPr>
        <w:t xml:space="preserve"> </w:t>
      </w:r>
      <w:r>
        <w:rPr>
          <w:sz w:val="24"/>
        </w:rPr>
        <w:t>семьи</w:t>
      </w:r>
      <w:r>
        <w:rPr>
          <w:spacing w:val="25"/>
          <w:sz w:val="24"/>
        </w:rPr>
        <w:t xml:space="preserve"> </w:t>
      </w:r>
      <w:r>
        <w:rPr>
          <w:sz w:val="24"/>
        </w:rPr>
        <w:t>и</w:t>
      </w:r>
      <w:proofErr w:type="gramEnd"/>
    </w:p>
    <w:p w:rsidR="002E2F4D" w:rsidRDefault="002E2F4D">
      <w:pPr>
        <w:spacing w:line="276" w:lineRule="auto"/>
        <w:jc w:val="both"/>
        <w:rPr>
          <w:rFonts w:ascii="Symbol" w:hAnsi="Symbol"/>
          <w:sz w:val="24"/>
        </w:rPr>
        <w:sectPr w:rsidR="002E2F4D">
          <w:type w:val="continuous"/>
          <w:pgSz w:w="11910" w:h="16840"/>
          <w:pgMar w:top="960" w:right="440" w:bottom="280" w:left="1300" w:header="720" w:footer="720" w:gutter="0"/>
          <w:cols w:space="720"/>
        </w:sectPr>
      </w:pPr>
    </w:p>
    <w:p w:rsidR="002E2F4D" w:rsidRDefault="002E2F4D">
      <w:pPr>
        <w:pStyle w:val="a3"/>
        <w:spacing w:before="8"/>
        <w:rPr>
          <w:sz w:val="15"/>
        </w:rPr>
      </w:pPr>
    </w:p>
    <w:p w:rsidR="002E2F4D" w:rsidRDefault="00911D9E">
      <w:pPr>
        <w:pStyle w:val="a3"/>
        <w:spacing w:before="90" w:line="276" w:lineRule="auto"/>
        <w:ind w:left="118" w:right="127"/>
        <w:jc w:val="both"/>
      </w:pPr>
      <w:r>
        <w:t>несовершеннолетних, здоровья населения и общественной нравственности, основ конституционного</w:t>
      </w:r>
      <w:r>
        <w:rPr>
          <w:spacing w:val="-8"/>
        </w:rPr>
        <w:t xml:space="preserve"> </w:t>
      </w:r>
      <w:r>
        <w:t>строя</w:t>
      </w:r>
      <w:r>
        <w:rPr>
          <w:spacing w:val="-8"/>
        </w:rPr>
        <w:t xml:space="preserve"> </w:t>
      </w:r>
      <w:r>
        <w:t>и</w:t>
      </w:r>
      <w:r>
        <w:rPr>
          <w:spacing w:val="-6"/>
        </w:rPr>
        <w:t xml:space="preserve"> </w:t>
      </w:r>
      <w:r>
        <w:t>безопасности</w:t>
      </w:r>
      <w:r>
        <w:rPr>
          <w:spacing w:val="-9"/>
        </w:rPr>
        <w:t xml:space="preserve"> </w:t>
      </w:r>
      <w:r>
        <w:t>государства,</w:t>
      </w:r>
      <w:r>
        <w:rPr>
          <w:spacing w:val="-8"/>
        </w:rPr>
        <w:t xml:space="preserve"> </w:t>
      </w:r>
      <w:r>
        <w:t>мира</w:t>
      </w:r>
      <w:r>
        <w:rPr>
          <w:spacing w:val="-8"/>
        </w:rPr>
        <w:t xml:space="preserve"> </w:t>
      </w:r>
      <w:r>
        <w:t>и</w:t>
      </w:r>
      <w:r>
        <w:rPr>
          <w:spacing w:val="-7"/>
        </w:rPr>
        <w:t xml:space="preserve"> </w:t>
      </w:r>
      <w:r>
        <w:t>безопасности</w:t>
      </w:r>
      <w:r>
        <w:rPr>
          <w:spacing w:val="-7"/>
        </w:rPr>
        <w:t xml:space="preserve"> </w:t>
      </w:r>
      <w:r>
        <w:t>человечества,</w:t>
      </w:r>
      <w:r>
        <w:rPr>
          <w:spacing w:val="-7"/>
        </w:rPr>
        <w:t xml:space="preserve"> </w:t>
      </w:r>
      <w:r>
        <w:t>а</w:t>
      </w:r>
      <w:r>
        <w:rPr>
          <w:spacing w:val="-9"/>
        </w:rPr>
        <w:t xml:space="preserve"> </w:t>
      </w:r>
      <w:r>
        <w:t>также против общественной</w:t>
      </w:r>
      <w:r>
        <w:rPr>
          <w:spacing w:val="-4"/>
        </w:rPr>
        <w:t xml:space="preserve"> </w:t>
      </w:r>
      <w:r>
        <w:t>безопасности;</w:t>
      </w:r>
    </w:p>
    <w:p w:rsidR="002E2F4D" w:rsidRDefault="00911D9E">
      <w:pPr>
        <w:pStyle w:val="a4"/>
        <w:numPr>
          <w:ilvl w:val="0"/>
          <w:numId w:val="20"/>
        </w:numPr>
        <w:tabs>
          <w:tab w:val="left" w:pos="1113"/>
        </w:tabs>
        <w:spacing w:line="273" w:lineRule="auto"/>
        <w:ind w:right="125" w:firstLine="707"/>
        <w:rPr>
          <w:rFonts w:ascii="Symbol" w:hAnsi="Symbol"/>
          <w:sz w:val="24"/>
        </w:rPr>
      </w:pPr>
      <w:r>
        <w:rPr>
          <w:sz w:val="24"/>
        </w:rPr>
        <w:t>имеющие неснятую или непогашенную судимость за иные умышленные тяжкие и особо тяжкие</w:t>
      </w:r>
      <w:r>
        <w:rPr>
          <w:spacing w:val="-2"/>
          <w:sz w:val="24"/>
        </w:rPr>
        <w:t xml:space="preserve"> </w:t>
      </w:r>
      <w:r>
        <w:rPr>
          <w:sz w:val="24"/>
        </w:rPr>
        <w:t>преступления;</w:t>
      </w:r>
    </w:p>
    <w:p w:rsidR="002E2F4D" w:rsidRDefault="00911D9E">
      <w:pPr>
        <w:pStyle w:val="a4"/>
        <w:numPr>
          <w:ilvl w:val="0"/>
          <w:numId w:val="20"/>
        </w:numPr>
        <w:tabs>
          <w:tab w:val="left" w:pos="1113"/>
        </w:tabs>
        <w:spacing w:before="3"/>
        <w:ind w:left="1112" w:hanging="287"/>
        <w:rPr>
          <w:rFonts w:ascii="Symbol" w:hAnsi="Symbol"/>
          <w:sz w:val="24"/>
        </w:rPr>
      </w:pPr>
      <w:proofErr w:type="gramStart"/>
      <w:r>
        <w:rPr>
          <w:sz w:val="24"/>
        </w:rPr>
        <w:t>признанные</w:t>
      </w:r>
      <w:proofErr w:type="gramEnd"/>
      <w:r>
        <w:rPr>
          <w:sz w:val="24"/>
        </w:rPr>
        <w:t xml:space="preserve"> недееспособными в установленном федеральным законом</w:t>
      </w:r>
      <w:r>
        <w:rPr>
          <w:spacing w:val="-12"/>
          <w:sz w:val="24"/>
        </w:rPr>
        <w:t xml:space="preserve"> </w:t>
      </w:r>
      <w:r>
        <w:rPr>
          <w:sz w:val="24"/>
        </w:rPr>
        <w:t>порядке;</w:t>
      </w:r>
    </w:p>
    <w:p w:rsidR="002E2F4D" w:rsidRDefault="00911D9E">
      <w:pPr>
        <w:pStyle w:val="a4"/>
        <w:numPr>
          <w:ilvl w:val="0"/>
          <w:numId w:val="20"/>
        </w:numPr>
        <w:tabs>
          <w:tab w:val="left" w:pos="1113"/>
        </w:tabs>
        <w:spacing w:before="40" w:line="276" w:lineRule="auto"/>
        <w:ind w:right="125" w:firstLine="707"/>
        <w:rPr>
          <w:rFonts w:ascii="Symbol" w:hAnsi="Symbol"/>
          <w:sz w:val="24"/>
        </w:rPr>
      </w:pPr>
      <w:r>
        <w:rPr>
          <w:sz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w:t>
      </w:r>
      <w:r>
        <w:rPr>
          <w:spacing w:val="-3"/>
          <w:sz w:val="24"/>
        </w:rPr>
        <w:t xml:space="preserve"> </w:t>
      </w:r>
      <w:r>
        <w:rPr>
          <w:sz w:val="24"/>
        </w:rPr>
        <w:t>потребителей.</w:t>
      </w:r>
    </w:p>
    <w:p w:rsidR="002E2F4D" w:rsidRDefault="00911D9E">
      <w:pPr>
        <w:pStyle w:val="a3"/>
        <w:spacing w:line="276" w:lineRule="auto"/>
        <w:ind w:left="118" w:right="128" w:firstLine="707"/>
        <w:jc w:val="both"/>
      </w:pPr>
      <w:r>
        <w:t>Использование антигуманных, а также опасных для жизни или здоровья дошкольников образовательных технологий, методов обучения и воспитания, запрещается.</w:t>
      </w:r>
    </w:p>
    <w:p w:rsidR="002E2F4D" w:rsidRDefault="00911D9E">
      <w:pPr>
        <w:pStyle w:val="a3"/>
        <w:spacing w:line="276" w:lineRule="auto"/>
        <w:ind w:left="118" w:right="127" w:firstLine="707"/>
        <w:jc w:val="both"/>
      </w:pPr>
      <w:r>
        <w:t>Во</w:t>
      </w:r>
      <w:r>
        <w:rPr>
          <w:spacing w:val="-17"/>
        </w:rPr>
        <w:t xml:space="preserve"> </w:t>
      </w:r>
      <w:r>
        <w:t>время</w:t>
      </w:r>
      <w:r>
        <w:rPr>
          <w:spacing w:val="-16"/>
        </w:rPr>
        <w:t xml:space="preserve"> </w:t>
      </w:r>
      <w:r>
        <w:t>пребывания</w:t>
      </w:r>
      <w:r>
        <w:rPr>
          <w:spacing w:val="-16"/>
        </w:rPr>
        <w:t xml:space="preserve"> </w:t>
      </w:r>
      <w:r>
        <w:t>ребенка</w:t>
      </w:r>
      <w:r>
        <w:rPr>
          <w:spacing w:val="-17"/>
        </w:rPr>
        <w:t xml:space="preserve"> </w:t>
      </w:r>
      <w:r>
        <w:t>в</w:t>
      </w:r>
      <w:r>
        <w:rPr>
          <w:spacing w:val="-16"/>
        </w:rPr>
        <w:t xml:space="preserve"> </w:t>
      </w:r>
      <w:r>
        <w:t>детском</w:t>
      </w:r>
      <w:r>
        <w:rPr>
          <w:spacing w:val="-13"/>
        </w:rPr>
        <w:t xml:space="preserve"> </w:t>
      </w:r>
      <w:r>
        <w:t>саду</w:t>
      </w:r>
      <w:r>
        <w:rPr>
          <w:spacing w:val="-21"/>
        </w:rPr>
        <w:t xml:space="preserve"> </w:t>
      </w:r>
      <w:r>
        <w:t>ответственность</w:t>
      </w:r>
      <w:r>
        <w:rPr>
          <w:spacing w:val="-14"/>
        </w:rPr>
        <w:t xml:space="preserve"> </w:t>
      </w:r>
      <w:r>
        <w:t>за</w:t>
      </w:r>
      <w:r>
        <w:rPr>
          <w:spacing w:val="-17"/>
        </w:rPr>
        <w:t xml:space="preserve"> </w:t>
      </w:r>
      <w:r>
        <w:t>жизнь</w:t>
      </w:r>
      <w:r>
        <w:rPr>
          <w:spacing w:val="-15"/>
        </w:rPr>
        <w:t xml:space="preserve"> </w:t>
      </w:r>
      <w:r>
        <w:t>и</w:t>
      </w:r>
      <w:r>
        <w:rPr>
          <w:spacing w:val="-15"/>
        </w:rPr>
        <w:t xml:space="preserve"> </w:t>
      </w:r>
      <w:r>
        <w:t>здоровье</w:t>
      </w:r>
      <w:r>
        <w:rPr>
          <w:spacing w:val="-17"/>
        </w:rPr>
        <w:t xml:space="preserve"> </w:t>
      </w:r>
      <w:r>
        <w:t>ребенка несет детский сад. Поэтому систему обеспечения безопасности детей необходимо продумать с особой тщательностью.</w:t>
      </w:r>
    </w:p>
    <w:p w:rsidR="002E2F4D" w:rsidRDefault="002E2F4D">
      <w:pPr>
        <w:pStyle w:val="a3"/>
        <w:spacing w:before="10"/>
        <w:rPr>
          <w:sz w:val="27"/>
        </w:rPr>
      </w:pPr>
    </w:p>
    <w:p w:rsidR="002E2F4D" w:rsidRDefault="00911D9E">
      <w:pPr>
        <w:pStyle w:val="Heading1"/>
        <w:numPr>
          <w:ilvl w:val="0"/>
          <w:numId w:val="14"/>
        </w:numPr>
        <w:tabs>
          <w:tab w:val="left" w:pos="1252"/>
        </w:tabs>
        <w:spacing w:line="276" w:lineRule="auto"/>
        <w:ind w:right="121" w:firstLine="707"/>
        <w:jc w:val="both"/>
      </w:pPr>
      <w:r>
        <w:t>Получение</w:t>
      </w:r>
      <w:r>
        <w:rPr>
          <w:spacing w:val="-19"/>
        </w:rPr>
        <w:t xml:space="preserve"> </w:t>
      </w:r>
      <w:r>
        <w:t>заключений</w:t>
      </w:r>
      <w:r>
        <w:rPr>
          <w:spacing w:val="-16"/>
        </w:rPr>
        <w:t xml:space="preserve"> </w:t>
      </w:r>
      <w:proofErr w:type="spellStart"/>
      <w:r>
        <w:t>Роспотребнадзора</w:t>
      </w:r>
      <w:proofErr w:type="spellEnd"/>
      <w:r>
        <w:rPr>
          <w:spacing w:val="-14"/>
        </w:rPr>
        <w:t xml:space="preserve"> </w:t>
      </w:r>
      <w:r>
        <w:t>о</w:t>
      </w:r>
      <w:r>
        <w:rPr>
          <w:spacing w:val="-17"/>
        </w:rPr>
        <w:t xml:space="preserve"> </w:t>
      </w:r>
      <w:r>
        <w:t>соответствии</w:t>
      </w:r>
      <w:r>
        <w:rPr>
          <w:spacing w:val="-17"/>
        </w:rPr>
        <w:t xml:space="preserve"> </w:t>
      </w:r>
      <w:r>
        <w:t>помещений</w:t>
      </w:r>
      <w:r>
        <w:rPr>
          <w:spacing w:val="-16"/>
        </w:rPr>
        <w:t xml:space="preserve"> </w:t>
      </w:r>
      <w:r>
        <w:t>санитарно- эпидемиологическим правилам и нормативам и Управления государственной противопожарной службы о соблюдении требований пожарной</w:t>
      </w:r>
      <w:r>
        <w:rPr>
          <w:spacing w:val="-5"/>
        </w:rPr>
        <w:t xml:space="preserve"> </w:t>
      </w:r>
      <w:r>
        <w:t>безопасности</w:t>
      </w:r>
    </w:p>
    <w:p w:rsidR="002E2F4D" w:rsidRDefault="00911D9E">
      <w:pPr>
        <w:pStyle w:val="a3"/>
        <w:spacing w:line="276" w:lineRule="auto"/>
        <w:ind w:left="118" w:right="125" w:firstLine="707"/>
        <w:jc w:val="both"/>
      </w:pPr>
      <w:r>
        <w:t>Санитарно-эпидемиологическое заключение является документом, который необходим практически для любого вида деятельности. Заключение СЭС подтверждает, что услуги соответствуют установленным законодательством требованиям.</w:t>
      </w:r>
    </w:p>
    <w:p w:rsidR="002E2F4D" w:rsidRDefault="00911D9E">
      <w:pPr>
        <w:pStyle w:val="a3"/>
        <w:spacing w:line="276" w:lineRule="auto"/>
        <w:ind w:left="118" w:right="119" w:firstLine="707"/>
        <w:jc w:val="both"/>
      </w:pPr>
      <w:r>
        <w:t xml:space="preserve">Для получения санитарно-эпидемиологического заключения на вид деятельности заявитель представляет в Федеральную службу по надзору в сфере защиты прав потребителей и благополучия человека или ее территориальный орган заявление и пакет документов в </w:t>
      </w:r>
      <w:proofErr w:type="gramStart"/>
      <w:r>
        <w:t>порядке</w:t>
      </w:r>
      <w:proofErr w:type="gramEnd"/>
      <w:r>
        <w:t xml:space="preserve"> установленном приказом Федеральной службы по надзору в сфере защиты прав потребителей и благополучия человека от 18.07.2012 № 775 "Об утверждении Административного регламента Федеральной</w:t>
      </w:r>
      <w:r>
        <w:rPr>
          <w:spacing w:val="-6"/>
        </w:rPr>
        <w:t xml:space="preserve"> </w:t>
      </w:r>
      <w:r>
        <w:t>службы</w:t>
      </w:r>
      <w:r>
        <w:rPr>
          <w:spacing w:val="-7"/>
        </w:rPr>
        <w:t xml:space="preserve"> </w:t>
      </w:r>
      <w:r>
        <w:t>по</w:t>
      </w:r>
      <w:r>
        <w:rPr>
          <w:spacing w:val="-6"/>
        </w:rPr>
        <w:t xml:space="preserve"> </w:t>
      </w:r>
      <w:r>
        <w:t>надзору</w:t>
      </w:r>
      <w:r>
        <w:rPr>
          <w:spacing w:val="-13"/>
        </w:rPr>
        <w:t xml:space="preserve"> </w:t>
      </w:r>
      <w:r>
        <w:t>в</w:t>
      </w:r>
      <w:r>
        <w:rPr>
          <w:spacing w:val="-8"/>
        </w:rPr>
        <w:t xml:space="preserve"> </w:t>
      </w:r>
      <w:r>
        <w:t>сфере</w:t>
      </w:r>
      <w:r>
        <w:rPr>
          <w:spacing w:val="-8"/>
        </w:rPr>
        <w:t xml:space="preserve"> </w:t>
      </w:r>
      <w:r>
        <w:t>защиты</w:t>
      </w:r>
      <w:r>
        <w:rPr>
          <w:spacing w:val="-6"/>
        </w:rPr>
        <w:t xml:space="preserve"> </w:t>
      </w:r>
      <w:r>
        <w:t>прав</w:t>
      </w:r>
      <w:r>
        <w:rPr>
          <w:spacing w:val="-8"/>
        </w:rPr>
        <w:t xml:space="preserve"> </w:t>
      </w:r>
      <w:r>
        <w:t>потребителей</w:t>
      </w:r>
      <w:r>
        <w:rPr>
          <w:spacing w:val="-8"/>
        </w:rPr>
        <w:t xml:space="preserve"> </w:t>
      </w:r>
      <w:r>
        <w:t>и</w:t>
      </w:r>
      <w:r>
        <w:rPr>
          <w:spacing w:val="-8"/>
        </w:rPr>
        <w:t xml:space="preserve"> </w:t>
      </w:r>
      <w:r>
        <w:t>благополучия</w:t>
      </w:r>
      <w:r>
        <w:rPr>
          <w:spacing w:val="-6"/>
        </w:rPr>
        <w:t xml:space="preserve"> </w:t>
      </w:r>
      <w:r>
        <w:t>человека</w:t>
      </w:r>
      <w:r>
        <w:rPr>
          <w:spacing w:val="-6"/>
        </w:rPr>
        <w:t xml:space="preserve"> </w:t>
      </w:r>
      <w:r>
        <w:t>по предоставлению государственной услуги по выдаче на основании результатов санитарно- эпидемиологических</w:t>
      </w:r>
      <w:r>
        <w:rPr>
          <w:spacing w:val="-10"/>
        </w:rPr>
        <w:t xml:space="preserve"> </w:t>
      </w:r>
      <w:r>
        <w:t>экспертиз,</w:t>
      </w:r>
      <w:r>
        <w:rPr>
          <w:spacing w:val="-10"/>
        </w:rPr>
        <w:t xml:space="preserve"> </w:t>
      </w:r>
      <w:r>
        <w:t>расследований,</w:t>
      </w:r>
      <w:r>
        <w:rPr>
          <w:spacing w:val="-9"/>
        </w:rPr>
        <w:t xml:space="preserve"> </w:t>
      </w:r>
      <w:r>
        <w:t>обследований,</w:t>
      </w:r>
      <w:r>
        <w:rPr>
          <w:spacing w:val="-12"/>
        </w:rPr>
        <w:t xml:space="preserve"> </w:t>
      </w:r>
      <w:r>
        <w:t>исследований,</w:t>
      </w:r>
      <w:r>
        <w:rPr>
          <w:spacing w:val="-13"/>
        </w:rPr>
        <w:t xml:space="preserve"> </w:t>
      </w:r>
      <w:r>
        <w:t>испытаний</w:t>
      </w:r>
      <w:r>
        <w:rPr>
          <w:spacing w:val="-11"/>
        </w:rPr>
        <w:t xml:space="preserve"> </w:t>
      </w:r>
      <w:r>
        <w:t>и</w:t>
      </w:r>
      <w:r>
        <w:rPr>
          <w:spacing w:val="-11"/>
        </w:rPr>
        <w:t xml:space="preserve"> </w:t>
      </w:r>
      <w:r>
        <w:t>иных видов оценок, оформленных в установленном порядке, санитарно-эпидемиологических заключений".</w:t>
      </w:r>
    </w:p>
    <w:p w:rsidR="002E2F4D" w:rsidRDefault="00911D9E">
      <w:pPr>
        <w:pStyle w:val="a3"/>
        <w:spacing w:line="276" w:lineRule="auto"/>
        <w:ind w:left="118" w:right="123" w:firstLine="707"/>
        <w:jc w:val="both"/>
      </w:pPr>
      <w:r>
        <w:t>Заключение Государственного пожарного надзора МЧС России о соответствии объекта защиты обязательным требованиям пожарной безопасности также является обязательным документом.</w:t>
      </w:r>
    </w:p>
    <w:p w:rsidR="002E2F4D" w:rsidRDefault="00911D9E">
      <w:pPr>
        <w:pStyle w:val="a3"/>
        <w:ind w:left="838"/>
        <w:jc w:val="both"/>
      </w:pPr>
      <w:r>
        <w:t>Перечень документов, необходимых для получения заключения:</w:t>
      </w:r>
    </w:p>
    <w:p w:rsidR="002E2F4D" w:rsidRDefault="00911D9E">
      <w:pPr>
        <w:pStyle w:val="a4"/>
        <w:numPr>
          <w:ilvl w:val="0"/>
          <w:numId w:val="20"/>
        </w:numPr>
        <w:tabs>
          <w:tab w:val="left" w:pos="1113"/>
        </w:tabs>
        <w:spacing w:before="35"/>
        <w:ind w:left="1112" w:hanging="287"/>
        <w:rPr>
          <w:rFonts w:ascii="Symbol" w:hAnsi="Symbol"/>
          <w:sz w:val="20"/>
        </w:rPr>
      </w:pPr>
      <w:r>
        <w:rPr>
          <w:sz w:val="24"/>
        </w:rPr>
        <w:t>копия свидетельства</w:t>
      </w:r>
      <w:r>
        <w:rPr>
          <w:spacing w:val="-2"/>
          <w:sz w:val="24"/>
        </w:rPr>
        <w:t xml:space="preserve"> </w:t>
      </w:r>
      <w:r>
        <w:rPr>
          <w:sz w:val="24"/>
        </w:rPr>
        <w:t>ОГРН;</w:t>
      </w:r>
    </w:p>
    <w:p w:rsidR="002E2F4D" w:rsidRDefault="00911D9E">
      <w:pPr>
        <w:pStyle w:val="a4"/>
        <w:numPr>
          <w:ilvl w:val="0"/>
          <w:numId w:val="20"/>
        </w:numPr>
        <w:tabs>
          <w:tab w:val="left" w:pos="1113"/>
        </w:tabs>
        <w:spacing w:before="44"/>
        <w:ind w:left="1112" w:hanging="287"/>
        <w:rPr>
          <w:rFonts w:ascii="Symbol" w:hAnsi="Symbol"/>
          <w:sz w:val="20"/>
        </w:rPr>
      </w:pPr>
      <w:r>
        <w:rPr>
          <w:sz w:val="24"/>
        </w:rPr>
        <w:t>копия свидетельства</w:t>
      </w:r>
      <w:r>
        <w:rPr>
          <w:spacing w:val="-2"/>
          <w:sz w:val="24"/>
        </w:rPr>
        <w:t xml:space="preserve"> </w:t>
      </w:r>
      <w:r>
        <w:rPr>
          <w:sz w:val="24"/>
        </w:rPr>
        <w:t>ИНН;</w:t>
      </w:r>
    </w:p>
    <w:p w:rsidR="002E2F4D" w:rsidRDefault="00911D9E">
      <w:pPr>
        <w:pStyle w:val="a4"/>
        <w:numPr>
          <w:ilvl w:val="0"/>
          <w:numId w:val="20"/>
        </w:numPr>
        <w:tabs>
          <w:tab w:val="left" w:pos="1113"/>
        </w:tabs>
        <w:spacing w:before="41" w:line="276" w:lineRule="auto"/>
        <w:ind w:right="128" w:firstLine="707"/>
        <w:jc w:val="left"/>
        <w:rPr>
          <w:rFonts w:ascii="Symbol" w:hAnsi="Symbol"/>
          <w:sz w:val="20"/>
        </w:rPr>
      </w:pPr>
      <w:r>
        <w:rPr>
          <w:sz w:val="24"/>
        </w:rPr>
        <w:t>копия договора, подтверждающего право организации на занимаемые помещения (свидетельство на право собственности или договор аренды</w:t>
      </w:r>
      <w:r>
        <w:rPr>
          <w:spacing w:val="-7"/>
          <w:sz w:val="24"/>
        </w:rPr>
        <w:t xml:space="preserve"> </w:t>
      </w:r>
      <w:r>
        <w:rPr>
          <w:sz w:val="24"/>
        </w:rPr>
        <w:t>(субаренды);</w:t>
      </w:r>
    </w:p>
    <w:p w:rsidR="002E2F4D" w:rsidRDefault="00911D9E">
      <w:pPr>
        <w:pStyle w:val="a4"/>
        <w:numPr>
          <w:ilvl w:val="0"/>
          <w:numId w:val="20"/>
        </w:numPr>
        <w:tabs>
          <w:tab w:val="left" w:pos="1113"/>
        </w:tabs>
        <w:spacing w:line="278" w:lineRule="auto"/>
        <w:ind w:right="131" w:firstLine="707"/>
        <w:jc w:val="left"/>
        <w:rPr>
          <w:rFonts w:ascii="Symbol" w:hAnsi="Symbol"/>
          <w:sz w:val="20"/>
        </w:rPr>
      </w:pPr>
      <w:r>
        <w:rPr>
          <w:sz w:val="24"/>
        </w:rPr>
        <w:t>копия плана БТИ занимаемых помещений (если занимается часть помещений, то на копии необходимо отметить кабинеты, которые</w:t>
      </w:r>
      <w:r>
        <w:rPr>
          <w:spacing w:val="-2"/>
          <w:sz w:val="24"/>
        </w:rPr>
        <w:t xml:space="preserve"> </w:t>
      </w:r>
      <w:r>
        <w:rPr>
          <w:sz w:val="24"/>
        </w:rPr>
        <w:t>проверяются);</w:t>
      </w:r>
    </w:p>
    <w:p w:rsidR="002E2F4D" w:rsidRDefault="00911D9E">
      <w:pPr>
        <w:pStyle w:val="a4"/>
        <w:numPr>
          <w:ilvl w:val="0"/>
          <w:numId w:val="20"/>
        </w:numPr>
        <w:tabs>
          <w:tab w:val="left" w:pos="1113"/>
        </w:tabs>
        <w:spacing w:line="276" w:lineRule="auto"/>
        <w:ind w:right="125" w:firstLine="707"/>
        <w:jc w:val="left"/>
        <w:rPr>
          <w:rFonts w:ascii="Symbol" w:hAnsi="Symbol"/>
          <w:sz w:val="20"/>
        </w:rPr>
      </w:pPr>
      <w:r>
        <w:rPr>
          <w:sz w:val="24"/>
        </w:rPr>
        <w:t>сведения</w:t>
      </w:r>
      <w:r>
        <w:rPr>
          <w:spacing w:val="-12"/>
          <w:sz w:val="24"/>
        </w:rPr>
        <w:t xml:space="preserve"> </w:t>
      </w:r>
      <w:r>
        <w:rPr>
          <w:sz w:val="24"/>
        </w:rPr>
        <w:t>об</w:t>
      </w:r>
      <w:r>
        <w:rPr>
          <w:spacing w:val="-10"/>
          <w:sz w:val="24"/>
        </w:rPr>
        <w:t xml:space="preserve"> </w:t>
      </w:r>
      <w:r>
        <w:rPr>
          <w:sz w:val="24"/>
        </w:rPr>
        <w:t>установленных</w:t>
      </w:r>
      <w:r>
        <w:rPr>
          <w:spacing w:val="-12"/>
          <w:sz w:val="24"/>
        </w:rPr>
        <w:t xml:space="preserve"> </w:t>
      </w:r>
      <w:r>
        <w:rPr>
          <w:sz w:val="24"/>
        </w:rPr>
        <w:t>противопожарных</w:t>
      </w:r>
      <w:r>
        <w:rPr>
          <w:spacing w:val="-12"/>
          <w:sz w:val="24"/>
        </w:rPr>
        <w:t xml:space="preserve"> </w:t>
      </w:r>
      <w:r>
        <w:rPr>
          <w:sz w:val="24"/>
        </w:rPr>
        <w:t>системах</w:t>
      </w:r>
      <w:r>
        <w:rPr>
          <w:spacing w:val="-10"/>
          <w:sz w:val="24"/>
        </w:rPr>
        <w:t xml:space="preserve"> </w:t>
      </w:r>
      <w:r>
        <w:rPr>
          <w:sz w:val="24"/>
        </w:rPr>
        <w:t>(пожарная</w:t>
      </w:r>
      <w:r>
        <w:rPr>
          <w:spacing w:val="-12"/>
          <w:sz w:val="24"/>
        </w:rPr>
        <w:t xml:space="preserve"> </w:t>
      </w:r>
      <w:r>
        <w:rPr>
          <w:sz w:val="24"/>
        </w:rPr>
        <w:t>сигнализация</w:t>
      </w:r>
      <w:r>
        <w:rPr>
          <w:spacing w:val="-14"/>
          <w:sz w:val="24"/>
        </w:rPr>
        <w:t xml:space="preserve"> </w:t>
      </w:r>
      <w:r>
        <w:rPr>
          <w:sz w:val="24"/>
        </w:rPr>
        <w:t>и</w:t>
      </w:r>
      <w:r>
        <w:rPr>
          <w:spacing w:val="-11"/>
          <w:sz w:val="24"/>
        </w:rPr>
        <w:t xml:space="preserve"> </w:t>
      </w:r>
      <w:r>
        <w:rPr>
          <w:sz w:val="24"/>
        </w:rPr>
        <w:t>пр.) и договор на их техническое обслуживание (если нормы законодательства</w:t>
      </w:r>
      <w:r>
        <w:rPr>
          <w:spacing w:val="-19"/>
          <w:sz w:val="24"/>
        </w:rPr>
        <w:t xml:space="preserve"> </w:t>
      </w:r>
      <w:r>
        <w:rPr>
          <w:sz w:val="24"/>
        </w:rPr>
        <w:t>предусматривают);</w:t>
      </w:r>
    </w:p>
    <w:p w:rsidR="002E2F4D" w:rsidRDefault="00911D9E">
      <w:pPr>
        <w:pStyle w:val="a4"/>
        <w:numPr>
          <w:ilvl w:val="0"/>
          <w:numId w:val="20"/>
        </w:numPr>
        <w:tabs>
          <w:tab w:val="left" w:pos="1113"/>
        </w:tabs>
        <w:spacing w:line="275" w:lineRule="exact"/>
        <w:ind w:left="1112" w:hanging="287"/>
        <w:jc w:val="left"/>
        <w:rPr>
          <w:rFonts w:ascii="Symbol" w:hAnsi="Symbol"/>
          <w:color w:val="006FC0"/>
          <w:sz w:val="20"/>
        </w:rPr>
      </w:pPr>
      <w:r>
        <w:rPr>
          <w:sz w:val="24"/>
        </w:rPr>
        <w:t xml:space="preserve">копия удостоверения о прохождении </w:t>
      </w:r>
      <w:proofErr w:type="spellStart"/>
      <w:r>
        <w:rPr>
          <w:sz w:val="24"/>
        </w:rPr>
        <w:t>пожарно</w:t>
      </w:r>
      <w:proofErr w:type="spellEnd"/>
      <w:r>
        <w:rPr>
          <w:sz w:val="24"/>
        </w:rPr>
        <w:t>–технического</w:t>
      </w:r>
      <w:r>
        <w:rPr>
          <w:spacing w:val="1"/>
          <w:sz w:val="24"/>
        </w:rPr>
        <w:t xml:space="preserve"> </w:t>
      </w:r>
      <w:r>
        <w:rPr>
          <w:sz w:val="24"/>
        </w:rPr>
        <w:t>минимума.</w:t>
      </w:r>
    </w:p>
    <w:p w:rsidR="002E2F4D" w:rsidRDefault="002E2F4D">
      <w:pPr>
        <w:spacing w:line="275" w:lineRule="exact"/>
        <w:rPr>
          <w:rFonts w:ascii="Symbol" w:hAnsi="Symbol"/>
          <w:sz w:val="20"/>
        </w:rPr>
        <w:sectPr w:rsidR="002E2F4D">
          <w:pgSz w:w="11910" w:h="16840"/>
          <w:pgMar w:top="960" w:right="440" w:bottom="280" w:left="1300" w:header="749" w:footer="0" w:gutter="0"/>
          <w:cols w:space="720"/>
        </w:sectPr>
      </w:pPr>
    </w:p>
    <w:p w:rsidR="002E2F4D" w:rsidRDefault="002E2F4D">
      <w:pPr>
        <w:pStyle w:val="a3"/>
        <w:spacing w:before="1"/>
        <w:rPr>
          <w:sz w:val="16"/>
        </w:rPr>
      </w:pPr>
    </w:p>
    <w:p w:rsidR="002E2F4D" w:rsidRDefault="00911D9E">
      <w:pPr>
        <w:pStyle w:val="Heading1"/>
        <w:numPr>
          <w:ilvl w:val="0"/>
          <w:numId w:val="14"/>
        </w:numPr>
        <w:tabs>
          <w:tab w:val="left" w:pos="1252"/>
        </w:tabs>
        <w:spacing w:before="90"/>
        <w:ind w:left="1251" w:hanging="426"/>
        <w:jc w:val="both"/>
      </w:pPr>
      <w:r>
        <w:t>Получение лицензии на осуществление образовательной</w:t>
      </w:r>
      <w:r>
        <w:rPr>
          <w:spacing w:val="-7"/>
        </w:rPr>
        <w:t xml:space="preserve"> </w:t>
      </w:r>
      <w:r>
        <w:t>деятельности</w:t>
      </w:r>
    </w:p>
    <w:p w:rsidR="002E2F4D" w:rsidRDefault="00911D9E">
      <w:pPr>
        <w:pStyle w:val="a3"/>
        <w:spacing w:before="36" w:line="276" w:lineRule="auto"/>
        <w:ind w:left="118" w:right="120" w:firstLine="707"/>
        <w:jc w:val="both"/>
      </w:pPr>
      <w:r>
        <w:t>Положение о лицензировании образовательной деятельности, утверждённое постановлением Правительства РФ от 28.10.2013 № 966 устанавливает порядок лицензирования образовательной деятельности, осуществляемой образовательными организациями, организациями,</w:t>
      </w:r>
      <w:r>
        <w:rPr>
          <w:spacing w:val="-12"/>
        </w:rPr>
        <w:t xml:space="preserve"> </w:t>
      </w:r>
      <w:r>
        <w:t>осуществляющими</w:t>
      </w:r>
      <w:r>
        <w:rPr>
          <w:spacing w:val="-10"/>
        </w:rPr>
        <w:t xml:space="preserve"> </w:t>
      </w:r>
      <w:r>
        <w:t>обучение,</w:t>
      </w:r>
      <w:r>
        <w:rPr>
          <w:spacing w:val="-12"/>
        </w:rPr>
        <w:t xml:space="preserve"> </w:t>
      </w:r>
      <w:r>
        <w:t>а</w:t>
      </w:r>
      <w:r>
        <w:rPr>
          <w:spacing w:val="-9"/>
        </w:rPr>
        <w:t xml:space="preserve"> </w:t>
      </w:r>
      <w:r>
        <w:t>также</w:t>
      </w:r>
      <w:r>
        <w:rPr>
          <w:spacing w:val="-12"/>
        </w:rPr>
        <w:t xml:space="preserve"> </w:t>
      </w:r>
      <w:r>
        <w:t>индивидуальными</w:t>
      </w:r>
      <w:r>
        <w:rPr>
          <w:spacing w:val="-10"/>
        </w:rPr>
        <w:t xml:space="preserve"> </w:t>
      </w:r>
      <w:r>
        <w:t>предпринимателями,</w:t>
      </w:r>
      <w:r>
        <w:rPr>
          <w:spacing w:val="-12"/>
        </w:rPr>
        <w:t xml:space="preserve"> </w:t>
      </w:r>
      <w:r>
        <w:t>за исключением индивидуальных предпринимателей, осуществляющих образовательную деятельность непосредственно.</w:t>
      </w:r>
    </w:p>
    <w:p w:rsidR="002E2F4D" w:rsidRDefault="00911D9E">
      <w:pPr>
        <w:pStyle w:val="a3"/>
        <w:spacing w:before="2" w:line="276" w:lineRule="auto"/>
        <w:ind w:left="118" w:right="124" w:firstLine="707"/>
        <w:jc w:val="both"/>
      </w:pPr>
      <w:r>
        <w:t xml:space="preserve">Лицензионными условиями установлены минимальные нормативы </w:t>
      </w:r>
      <w:proofErr w:type="spellStart"/>
      <w:proofErr w:type="gramStart"/>
      <w:r>
        <w:t>образовательно</w:t>
      </w:r>
      <w:proofErr w:type="spellEnd"/>
      <w:r>
        <w:t>- методического</w:t>
      </w:r>
      <w:proofErr w:type="gramEnd"/>
      <w:r>
        <w:t xml:space="preserve"> и материально-технического, кадрового и информационного обеспечения субъектов, предоставляющих такие услуги. Возможность образовательного учреждения относительно начала деятельности по предоставлению образовательной услуги определяется самостоятельно путем заполнения соответствующих форм. Поэтому прежде, чем подавать документы для получения соответствующей лицензии необходимо убедиться в том, что негосударственное дошкольное образовательное учреждение (частный детский сад) в полной мере соответствует всем требованиям лицензионных условий.</w:t>
      </w:r>
    </w:p>
    <w:p w:rsidR="002E2F4D" w:rsidRDefault="00911D9E">
      <w:pPr>
        <w:pStyle w:val="a3"/>
        <w:spacing w:line="276" w:lineRule="auto"/>
        <w:ind w:left="118" w:right="127" w:firstLine="707"/>
        <w:jc w:val="both"/>
      </w:pPr>
      <w:r>
        <w:t>Лицензионными требованиями, предъявляемыми к соискателю лицензии на осуществление образовательной деятельности, являются:</w:t>
      </w:r>
    </w:p>
    <w:p w:rsidR="002E2F4D" w:rsidRDefault="00911D9E">
      <w:pPr>
        <w:pStyle w:val="a3"/>
        <w:spacing w:line="276" w:lineRule="auto"/>
        <w:ind w:left="118" w:right="121" w:firstLine="707"/>
        <w:jc w:val="both"/>
      </w:pPr>
      <w:r>
        <w:t>а) наличие на праве собственности или ином законном основании зданий, строений, сооружений,</w:t>
      </w:r>
      <w:r>
        <w:rPr>
          <w:spacing w:val="-11"/>
        </w:rPr>
        <w:t xml:space="preserve"> </w:t>
      </w:r>
      <w:r>
        <w:t>помещений</w:t>
      </w:r>
      <w:r>
        <w:rPr>
          <w:spacing w:val="-9"/>
        </w:rPr>
        <w:t xml:space="preserve"> </w:t>
      </w:r>
      <w:r>
        <w:t>и</w:t>
      </w:r>
      <w:r>
        <w:rPr>
          <w:spacing w:val="-9"/>
        </w:rPr>
        <w:t xml:space="preserve"> </w:t>
      </w:r>
      <w:r>
        <w:t>территорий</w:t>
      </w:r>
      <w:r>
        <w:rPr>
          <w:spacing w:val="-10"/>
        </w:rPr>
        <w:t xml:space="preserve"> </w:t>
      </w:r>
      <w:r>
        <w:t>(включая</w:t>
      </w:r>
      <w:r>
        <w:rPr>
          <w:spacing w:val="-10"/>
        </w:rPr>
        <w:t xml:space="preserve"> </w:t>
      </w:r>
      <w:r>
        <w:t>оборудованные</w:t>
      </w:r>
      <w:r>
        <w:rPr>
          <w:spacing w:val="-9"/>
        </w:rPr>
        <w:t xml:space="preserve"> </w:t>
      </w:r>
      <w:r>
        <w:t>учебные</w:t>
      </w:r>
      <w:r>
        <w:rPr>
          <w:spacing w:val="-11"/>
        </w:rPr>
        <w:t xml:space="preserve"> </w:t>
      </w:r>
      <w:r>
        <w:t>кабинеты,</w:t>
      </w:r>
      <w:r>
        <w:rPr>
          <w:spacing w:val="-10"/>
        </w:rPr>
        <w:t xml:space="preserve"> </w:t>
      </w:r>
      <w:r>
        <w:t>объекты</w:t>
      </w:r>
      <w:r>
        <w:rPr>
          <w:spacing w:val="-9"/>
        </w:rPr>
        <w:t xml:space="preserve"> </w:t>
      </w:r>
      <w:r>
        <w:t>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w:t>
      </w:r>
      <w:r>
        <w:rPr>
          <w:spacing w:val="-3"/>
        </w:rPr>
        <w:t xml:space="preserve"> </w:t>
      </w:r>
      <w:r>
        <w:t>программам;</w:t>
      </w:r>
    </w:p>
    <w:p w:rsidR="002E2F4D" w:rsidRDefault="00911D9E">
      <w:pPr>
        <w:pStyle w:val="a3"/>
        <w:spacing w:line="276" w:lineRule="auto"/>
        <w:ind w:left="118" w:right="124" w:firstLine="707"/>
        <w:jc w:val="both"/>
      </w:pPr>
      <w: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2E2F4D" w:rsidRDefault="00911D9E">
      <w:pPr>
        <w:pStyle w:val="a3"/>
        <w:spacing w:before="1" w:line="276" w:lineRule="auto"/>
        <w:ind w:left="118" w:right="125" w:firstLine="707"/>
        <w:jc w:val="both"/>
      </w:pPr>
      <w:r>
        <w:t>в)</w:t>
      </w:r>
      <w:r>
        <w:rPr>
          <w:spacing w:val="-11"/>
        </w:rPr>
        <w:t xml:space="preserve"> </w:t>
      </w:r>
      <w:r>
        <w:t>наличие</w:t>
      </w:r>
      <w:r>
        <w:rPr>
          <w:spacing w:val="-7"/>
        </w:rPr>
        <w:t xml:space="preserve"> </w:t>
      </w:r>
      <w:r>
        <w:t>условий</w:t>
      </w:r>
      <w:r>
        <w:rPr>
          <w:spacing w:val="-8"/>
        </w:rPr>
        <w:t xml:space="preserve"> </w:t>
      </w:r>
      <w:r>
        <w:t>для</w:t>
      </w:r>
      <w:r>
        <w:rPr>
          <w:spacing w:val="-11"/>
        </w:rPr>
        <w:t xml:space="preserve"> </w:t>
      </w:r>
      <w:r>
        <w:t>охраны</w:t>
      </w:r>
      <w:r>
        <w:rPr>
          <w:spacing w:val="-12"/>
        </w:rPr>
        <w:t xml:space="preserve"> </w:t>
      </w:r>
      <w:r>
        <w:t>здоровья</w:t>
      </w:r>
      <w:r>
        <w:rPr>
          <w:spacing w:val="-9"/>
        </w:rPr>
        <w:t xml:space="preserve"> </w:t>
      </w:r>
      <w:r>
        <w:t>обучающихся</w:t>
      </w:r>
      <w:r>
        <w:rPr>
          <w:spacing w:val="-9"/>
        </w:rPr>
        <w:t xml:space="preserve"> </w:t>
      </w:r>
      <w:r>
        <w:t>в</w:t>
      </w:r>
      <w:r>
        <w:rPr>
          <w:spacing w:val="-9"/>
        </w:rPr>
        <w:t xml:space="preserve"> </w:t>
      </w:r>
      <w:r>
        <w:t>соответствии</w:t>
      </w:r>
      <w:r>
        <w:rPr>
          <w:spacing w:val="-10"/>
        </w:rPr>
        <w:t xml:space="preserve"> </w:t>
      </w:r>
      <w:r>
        <w:t>со</w:t>
      </w:r>
      <w:r>
        <w:rPr>
          <w:spacing w:val="-10"/>
        </w:rPr>
        <w:t xml:space="preserve"> </w:t>
      </w:r>
      <w:r>
        <w:t>статьями</w:t>
      </w:r>
      <w:r>
        <w:rPr>
          <w:spacing w:val="-8"/>
        </w:rPr>
        <w:t xml:space="preserve"> </w:t>
      </w:r>
      <w:r>
        <w:t>37</w:t>
      </w:r>
      <w:r>
        <w:rPr>
          <w:spacing w:val="-11"/>
        </w:rPr>
        <w:t xml:space="preserve"> </w:t>
      </w:r>
      <w:r>
        <w:t>и</w:t>
      </w:r>
      <w:r>
        <w:rPr>
          <w:spacing w:val="-8"/>
        </w:rPr>
        <w:t xml:space="preserve"> </w:t>
      </w:r>
      <w:r>
        <w:t>41 Федерального закона "Об образовании в Российской</w:t>
      </w:r>
      <w:r>
        <w:rPr>
          <w:spacing w:val="-6"/>
        </w:rPr>
        <w:t xml:space="preserve"> </w:t>
      </w:r>
      <w:r>
        <w:t>Федерации";</w:t>
      </w:r>
    </w:p>
    <w:p w:rsidR="002E2F4D" w:rsidRDefault="00911D9E">
      <w:pPr>
        <w:pStyle w:val="a3"/>
        <w:spacing w:line="276" w:lineRule="auto"/>
        <w:ind w:left="118" w:right="132" w:firstLine="707"/>
        <w:jc w:val="both"/>
      </w:pPr>
      <w: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w:t>
      </w:r>
      <w:r>
        <w:rPr>
          <w:spacing w:val="-6"/>
        </w:rPr>
        <w:t xml:space="preserve"> </w:t>
      </w:r>
      <w:r>
        <w:t>Федерации";</w:t>
      </w:r>
    </w:p>
    <w:p w:rsidR="002E2F4D" w:rsidRDefault="00911D9E">
      <w:pPr>
        <w:pStyle w:val="a3"/>
        <w:spacing w:line="276" w:lineRule="auto"/>
        <w:ind w:left="118" w:right="124" w:firstLine="707"/>
        <w:jc w:val="both"/>
      </w:pPr>
      <w:proofErr w:type="spellStart"/>
      <w:r>
        <w:t>д</w:t>
      </w:r>
      <w:proofErr w:type="spellEnd"/>
      <w:r>
        <w:t>) наличие санитарно-эпидемиологического заключения о соответствии санитарным правилам</w:t>
      </w:r>
      <w:r>
        <w:rPr>
          <w:spacing w:val="-16"/>
        </w:rPr>
        <w:t xml:space="preserve"> </w:t>
      </w:r>
      <w:r>
        <w:t>зданий,</w:t>
      </w:r>
      <w:r>
        <w:rPr>
          <w:spacing w:val="-15"/>
        </w:rPr>
        <w:t xml:space="preserve"> </w:t>
      </w:r>
      <w:r>
        <w:t>строений,</w:t>
      </w:r>
      <w:r>
        <w:rPr>
          <w:spacing w:val="-15"/>
        </w:rPr>
        <w:t xml:space="preserve"> </w:t>
      </w:r>
      <w:r>
        <w:t>сооружений,</w:t>
      </w:r>
      <w:r>
        <w:rPr>
          <w:spacing w:val="-15"/>
        </w:rPr>
        <w:t xml:space="preserve"> </w:t>
      </w:r>
      <w:r>
        <w:t>помещений,</w:t>
      </w:r>
      <w:r>
        <w:rPr>
          <w:spacing w:val="-15"/>
        </w:rPr>
        <w:t xml:space="preserve"> </w:t>
      </w:r>
      <w:r>
        <w:t>оборудования</w:t>
      </w:r>
      <w:r>
        <w:rPr>
          <w:spacing w:val="-15"/>
        </w:rPr>
        <w:t xml:space="preserve"> </w:t>
      </w:r>
      <w:r>
        <w:t>и</w:t>
      </w:r>
      <w:r>
        <w:rPr>
          <w:spacing w:val="-15"/>
        </w:rPr>
        <w:t xml:space="preserve"> </w:t>
      </w:r>
      <w:r>
        <w:t>иного</w:t>
      </w:r>
      <w:r>
        <w:rPr>
          <w:spacing w:val="-15"/>
        </w:rPr>
        <w:t xml:space="preserve"> </w:t>
      </w:r>
      <w:r>
        <w:t>имущества,</w:t>
      </w:r>
      <w:r>
        <w:rPr>
          <w:spacing w:val="-13"/>
        </w:rPr>
        <w:t xml:space="preserve"> </w:t>
      </w:r>
      <w:r>
        <w:t>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санитарно-эпидемиологическом благополучии населения";</w:t>
      </w:r>
    </w:p>
    <w:p w:rsidR="002E2F4D" w:rsidRDefault="00911D9E">
      <w:pPr>
        <w:pStyle w:val="a3"/>
        <w:spacing w:line="276" w:lineRule="auto"/>
        <w:ind w:left="118" w:right="128" w:firstLine="707"/>
        <w:jc w:val="both"/>
      </w:pPr>
      <w:proofErr w:type="gramStart"/>
      <w: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t xml:space="preserve"> Федерации".</w:t>
      </w:r>
    </w:p>
    <w:p w:rsidR="002E2F4D" w:rsidRDefault="00911D9E">
      <w:pPr>
        <w:pStyle w:val="a3"/>
        <w:spacing w:before="1" w:line="276" w:lineRule="auto"/>
        <w:ind w:left="118" w:right="124" w:firstLine="707"/>
        <w:jc w:val="both"/>
      </w:pPr>
      <w:r>
        <w:t>Для получения лицензии на образовательную деятельность необходимо разработать образовательные программы, предоставить сведения о педагогическом коллективе, получить от санитарно-эпидемиологических и противопожарных служб заключение о пригодности выбранных помещений для предоставления услуг дошкольного образования.</w:t>
      </w:r>
    </w:p>
    <w:p w:rsidR="002E2F4D" w:rsidRDefault="002E2F4D">
      <w:pPr>
        <w:spacing w:line="276" w:lineRule="auto"/>
        <w:jc w:val="both"/>
        <w:sectPr w:rsidR="002E2F4D">
          <w:pgSz w:w="11910" w:h="16840"/>
          <w:pgMar w:top="960" w:right="440" w:bottom="280" w:left="1300" w:header="749" w:footer="0" w:gutter="0"/>
          <w:cols w:space="720"/>
        </w:sectPr>
      </w:pPr>
    </w:p>
    <w:p w:rsidR="002E2F4D" w:rsidRDefault="00911D9E">
      <w:pPr>
        <w:pStyle w:val="Heading1"/>
        <w:ind w:left="2099" w:right="2106" w:firstLine="0"/>
        <w:jc w:val="center"/>
      </w:pPr>
      <w:r>
        <w:lastRenderedPageBreak/>
        <w:t>в качестве дошкольной образовательной организации</w:t>
      </w:r>
    </w:p>
    <w:p w:rsidR="002E2F4D" w:rsidRDefault="00516A52">
      <w:pPr>
        <w:pStyle w:val="a3"/>
        <w:spacing w:before="11"/>
        <w:rPr>
          <w:b/>
          <w:sz w:val="21"/>
        </w:rPr>
      </w:pPr>
      <w:r w:rsidRPr="00516A52">
        <w:pict>
          <v:group id="_x0000_s2091" style="position:absolute;margin-left:216.4pt;margin-top:14.6pt;width:202.75pt;height:73.25pt;z-index:-251656192;mso-wrap-distance-left:0;mso-wrap-distance-right:0;mso-position-horizontal-relative:page" coordorigin="4328,292" coordsize="4055,1465">
            <v:shape id="_x0000_s2097" style="position:absolute;left:4338;top:301;width:4035;height:480" coordorigin="4338,302" coordsize="4035,480" path="m4338,382r7,-31l4362,325r25,-17l4418,302r3875,l8325,308r25,17l8367,351r6,31l8373,702r-6,31l8350,758r-25,17l8293,782r-3875,l4387,775r-25,-17l4345,733r-7,-31l4338,382xe" filled="f" strokeweight="1pt">
              <v:path arrowok="t"/>
            </v:shape>
            <v:shape id="_x0000_s2096" style="position:absolute;left:4863;top:1021;width:2985;height:480" coordorigin="4863,1021" coordsize="2985,480" path="m4863,1101r7,-31l4887,1045r25,-18l4943,1021r2825,l7800,1027r25,18l7842,1070r6,31l7848,1421r-6,31l7825,1478r-25,17l7768,1501r-2825,l4912,1495r-25,-17l4870,1452r-7,-31l4863,1101xe" filled="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6333;top:806;width:120;height:195">
              <v:imagedata r:id="rId8" o:title=""/>
            </v:shape>
            <v:shape id="_x0000_s2094" type="#_x0000_t75" style="position:absolute;left:6333;top:1561;width:120;height:195">
              <v:imagedata r:id="rId8" o:title=""/>
            </v:shape>
            <v:shapetype id="_x0000_t202" coordsize="21600,21600" o:spt="202" path="m,l,21600r21600,l21600,xe">
              <v:stroke joinstyle="miter"/>
              <v:path gradientshapeok="t" o:connecttype="rect"/>
            </v:shapetype>
            <v:shape id="_x0000_s2093" type="#_x0000_t202" style="position:absolute;left:4328;top:291;width:4055;height:1465" filled="f" stroked="f">
              <v:textbox inset="0,0,0,0">
                <w:txbxContent>
                  <w:p w:rsidR="002E2F4D" w:rsidRDefault="002E2F4D">
                    <w:pPr>
                      <w:rPr>
                        <w:b/>
                        <w:sz w:val="24"/>
                      </w:rPr>
                    </w:pPr>
                  </w:p>
                  <w:p w:rsidR="002E2F4D" w:rsidRDefault="002E2F4D">
                    <w:pPr>
                      <w:rPr>
                        <w:b/>
                        <w:sz w:val="24"/>
                      </w:rPr>
                    </w:pPr>
                  </w:p>
                  <w:p w:rsidR="002E2F4D" w:rsidRDefault="002E2F4D">
                    <w:pPr>
                      <w:spacing w:before="1"/>
                      <w:rPr>
                        <w:b/>
                        <w:sz w:val="24"/>
                      </w:rPr>
                    </w:pPr>
                  </w:p>
                  <w:p w:rsidR="002E2F4D" w:rsidRDefault="00911D9E">
                    <w:pPr>
                      <w:ind w:left="976"/>
                    </w:pPr>
                    <w:r>
                      <w:rPr>
                        <w:b/>
                      </w:rPr>
                      <w:t xml:space="preserve">2) </w:t>
                    </w:r>
                    <w:r>
                      <w:t>Аренда помещения</w:t>
                    </w:r>
                  </w:p>
                </w:txbxContent>
              </v:textbox>
            </v:shape>
            <v:shape id="_x0000_s2092" type="#_x0000_t202" style="position:absolute;left:4360;top:318;width:3992;height:447" filled="f" stroked="f">
              <v:textbox inset="0,0,0,0">
                <w:txbxContent>
                  <w:p w:rsidR="002E2F4D" w:rsidRDefault="00911D9E">
                    <w:pPr>
                      <w:spacing w:before="82"/>
                      <w:ind w:left="263"/>
                    </w:pPr>
                    <w:r>
                      <w:rPr>
                        <w:b/>
                      </w:rPr>
                      <w:t xml:space="preserve">1) </w:t>
                    </w:r>
                    <w:r>
                      <w:t>Разработка и утверждение Устава</w:t>
                    </w:r>
                  </w:p>
                </w:txbxContent>
              </v:textbox>
            </v:shape>
            <w10:wrap type="topAndBottom" anchorx="page"/>
          </v:group>
        </w:pict>
      </w:r>
    </w:p>
    <w:p w:rsidR="002E2F4D" w:rsidRDefault="002E2F4D">
      <w:pPr>
        <w:pStyle w:val="a3"/>
        <w:spacing w:before="4"/>
        <w:rPr>
          <w:b/>
          <w:sz w:val="4"/>
        </w:rPr>
      </w:pPr>
    </w:p>
    <w:p w:rsidR="002E2F4D" w:rsidRDefault="00516A52">
      <w:pPr>
        <w:pStyle w:val="a3"/>
        <w:ind w:left="988"/>
        <w:rPr>
          <w:sz w:val="20"/>
        </w:rPr>
      </w:pPr>
      <w:r>
        <w:rPr>
          <w:sz w:val="20"/>
        </w:rPr>
      </w:r>
      <w:r>
        <w:rPr>
          <w:sz w:val="20"/>
        </w:rPr>
        <w:pict>
          <v:group id="_x0000_s2087" style="width:407.5pt;height:68.35pt;mso-position-horizontal-relative:char;mso-position-vertical-relative:line" coordsize="8150,1367">
            <v:shape id="_x0000_s2090" style="position:absolute;left:10;top:10;width:8130;height:1140" coordorigin="10,10" coordsize="8130,1140" path="m10,200l25,126,66,66,126,25,200,10r7750,l8024,25r60,41l8125,126r15,74l8140,960r-15,74l8084,1094r-60,41l7950,1150r-7750,l126,1135,66,1094,25,1034,10,960r,-760xe" filled="f" strokeweight="1pt">
              <v:path arrowok="t"/>
            </v:shape>
            <v:shape id="_x0000_s2089" type="#_x0000_t75" style="position:absolute;left:4045;top:1171;width:120;height:195">
              <v:imagedata r:id="rId8" o:title=""/>
            </v:shape>
            <v:shape id="_x0000_s2088" type="#_x0000_t202" style="position:absolute;width:8150;height:1367" filled="f" stroked="f">
              <v:textbox inset="0,0,0,0">
                <w:txbxContent>
                  <w:p w:rsidR="002E2F4D" w:rsidRDefault="00911D9E">
                    <w:pPr>
                      <w:spacing w:before="141" w:line="276" w:lineRule="auto"/>
                      <w:ind w:left="524" w:right="252" w:hanging="236"/>
                    </w:pPr>
                    <w:r>
                      <w:rPr>
                        <w:b/>
                      </w:rPr>
                      <w:t xml:space="preserve">3) </w:t>
                    </w:r>
                    <w:r>
                      <w:t xml:space="preserve">Государственная регистрация частного детского сада как юридического лица в территориальном налоговом органе и одновременно постановка на учет </w:t>
                    </w:r>
                    <w:proofErr w:type="gramStart"/>
                    <w:r>
                      <w:t>в</w:t>
                    </w:r>
                    <w:proofErr w:type="gramEnd"/>
                  </w:p>
                  <w:p w:rsidR="002E2F4D" w:rsidRDefault="00911D9E">
                    <w:pPr>
                      <w:spacing w:before="2"/>
                      <w:ind w:left="1499"/>
                    </w:pPr>
                    <w:proofErr w:type="gramStart"/>
                    <w:r>
                      <w:t>качестве</w:t>
                    </w:r>
                    <w:proofErr w:type="gramEnd"/>
                    <w:r>
                      <w:t xml:space="preserve"> налогоплательщика (принцип «одного окна»)</w:t>
                    </w:r>
                  </w:p>
                </w:txbxContent>
              </v:textbox>
            </v:shape>
            <w10:wrap type="none"/>
            <w10:anchorlock/>
          </v:group>
        </w:pict>
      </w:r>
    </w:p>
    <w:p w:rsidR="002E2F4D" w:rsidRDefault="002E2F4D">
      <w:pPr>
        <w:pStyle w:val="a3"/>
        <w:spacing w:before="5"/>
        <w:rPr>
          <w:b/>
          <w:sz w:val="6"/>
        </w:rPr>
      </w:pPr>
    </w:p>
    <w:p w:rsidR="002E2F4D" w:rsidRDefault="00516A52">
      <w:pPr>
        <w:pStyle w:val="a4"/>
        <w:numPr>
          <w:ilvl w:val="1"/>
          <w:numId w:val="14"/>
        </w:numPr>
        <w:tabs>
          <w:tab w:val="left" w:pos="4202"/>
        </w:tabs>
        <w:spacing w:before="91"/>
        <w:jc w:val="left"/>
      </w:pPr>
      <w:r>
        <w:pict>
          <v:group id="_x0000_s2070" style="position:absolute;left:0;text-align:left;margin-left:99.45pt;margin-top:-1.45pt;width:436.75pt;height:469.1pt;z-index:-252366848;mso-position-horizontal-relative:page" coordorigin="1989,-29" coordsize="8735,9382">
            <v:shape id="_x0000_s2086" style="position:absolute;left:4548;top:-20;width:3735;height:1306" coordorigin="4548,-19" coordsize="3735,1306" o:spt="100" adj="0,,0" path="m4818,94r9,-44l4852,14r36,-24l4932,-19r2848,l7824,-10r36,24l7884,50r9,44l7893,347r-9,44l7860,427r-36,25l7780,461r-2848,l4888,452r-36,-25l4827,391r-9,-44l4818,94xm4548,851r11,-52l4588,756r42,-29l4683,716r3465,l8201,727r43,29l8272,799r11,52l8283,1152r-11,52l8244,1247r-43,29l8148,1286r-3465,l4630,1276r-42,-29l4559,1204r-11,-52l4548,851xe" filled="f" strokeweight="1pt">
              <v:stroke joinstyle="round"/>
              <v:formulas/>
              <v:path arrowok="t" o:connecttype="segments"/>
            </v:shape>
            <v:shape id="_x0000_s2085" type="#_x0000_t75" style="position:absolute;left:6333;top:491;width:120;height:195">
              <v:imagedata r:id="rId8" o:title=""/>
            </v:shape>
            <v:shape id="_x0000_s2084" style="position:absolute;left:2808;top:1601;width:7095;height:1125" coordorigin="2808,1602" coordsize="7095,1125" path="m2808,1868r10,-71l2845,1734r41,-54l2940,1638r64,-27l3074,1602r6564,l9708,1611r64,27l9826,1680r41,54l9894,1797r9,71l9903,2461r-9,71l9867,2595r-41,54l9772,2690r-64,27l9638,2727r-6564,l3004,2717r-64,-27l2886,2649r-41,-54l2818,2532r-10,-71l2808,1868xe" filled="f" strokeweight="1pt">
              <v:path arrowok="t"/>
            </v:shape>
            <v:shape id="_x0000_s2083" type="#_x0000_t75" style="position:absolute;left:6333;top:1329;width:120;height:195">
              <v:imagedata r:id="rId8" o:title=""/>
            </v:shape>
            <v:shape id="_x0000_s2082" style="position:absolute;left:2988;top:2985;width:6750;height:1095" coordorigin="2988,2985" coordsize="6750,1095" path="m2988,3244r10,-69l3024,3113r40,-52l3117,3020r62,-26l3247,2985r6233,l9548,2994r62,26l9663,3061r40,52l9729,3175r9,69l9738,3821r-9,69l9703,3952r-40,52l9610,4045r-62,26l9480,4080r-6233,l3179,4071r-62,-26l3064,4004r-40,-52l2998,3890r-10,-69l2988,3244xe" filled="f" strokeweight="1pt">
              <v:path arrowok="t"/>
            </v:shape>
            <v:shape id="_x0000_s2081" type="#_x0000_t75" style="position:absolute;left:6333;top:2733;width:120;height:195">
              <v:imagedata r:id="rId8" o:title=""/>
            </v:shape>
            <v:shape id="_x0000_s2080" style="position:absolute;left:3693;top:4345;width:5340;height:840" coordorigin="3693,4345" coordsize="5340,840" path="m3693,4544r16,-78l3752,4403r63,-42l3892,4345r4943,l8912,4361r63,42l9018,4466r15,78l9033,4986r-15,78l8975,5127r-63,42l8835,5185r-4943,l3815,5169r-63,-42l3709,5064r-16,-78l3693,4544xe" filled="f" strokeweight="1pt">
              <v:path arrowok="t"/>
            </v:shape>
            <v:shape id="_x0000_s2079" type="#_x0000_t75" style="position:absolute;left:6333;top:4127;width:120;height:195">
              <v:imagedata r:id="rId8" o:title=""/>
            </v:shape>
            <v:shape id="_x0000_s2078" style="position:absolute;left:4443;top:5445;width:3840;height:555" coordorigin="4443,5446" coordsize="3840,555" path="m4443,5577r11,-51l4482,5484r42,-28l4575,5446r3577,l8203,5456r42,28l8273,5526r10,51l8283,5870r-10,51l8245,5962r-42,28l8152,6001r-3577,l4524,5990r-42,-28l4454,5921r-11,-51l4443,5577xe" filled="f" strokeweight="1pt">
              <v:path arrowok="t"/>
            </v:shape>
            <v:shape id="_x0000_s2077" type="#_x0000_t75" style="position:absolute;left:6333;top:5222;width:120;height:195">
              <v:imagedata r:id="rId8" o:title=""/>
            </v:shape>
            <v:shape id="_x0000_s2076" style="position:absolute;left:1998;top:6306;width:8715;height:1125" coordorigin="1999,6307" coordsize="8715,1125" path="m1999,6573r9,-71l2035,6438r41,-54l2130,6343r64,-27l2264,6307r8183,l10518,6316r64,27l10636,6384r41,54l10704,6502r9,71l10713,7166r-9,70l10677,7300r-41,54l10582,7395r-64,27l10447,7432r-8183,l2194,7422r-64,-27l2076,7354r-41,-54l2008,7236r-9,-70l1999,6573xe" filled="f" strokeweight="1pt">
              <v:path arrowok="t"/>
            </v:shape>
            <v:shape id="_x0000_s2075" type="#_x0000_t75" style="position:absolute;left:6343;top:6053;width:120;height:195">
              <v:imagedata r:id="rId8" o:title=""/>
            </v:shape>
            <v:shape id="_x0000_s2074" style="position:absolute;left:4068;top:7752;width:4590;height:795" coordorigin="4068,7752" coordsize="4590,795" path="m4068,7940r15,-73l4123,7807r60,-40l4256,7752r4215,l8544,7767r59,40l8644,7867r14,73l8658,8359r-14,74l8603,8492r-59,40l8471,8547r-4215,l4183,8532r-60,-40l4083,8433r-15,-74l4068,7940xe" filled="f" strokeweight="1pt">
              <v:path arrowok="t"/>
            </v:shape>
            <v:shape id="_x0000_s2073" type="#_x0000_t75" style="position:absolute;left:6333;top:7501;width:120;height:195">
              <v:imagedata r:id="rId8" o:title=""/>
            </v:shape>
            <v:shape id="_x0000_s2072" type="#_x0000_t75" style="position:absolute;left:6328;top:8589;width:120;height:195">
              <v:imagedata r:id="rId8" o:title=""/>
            </v:shape>
            <v:shape id="_x0000_s2071" style="position:absolute;left:5128;top:8847;width:2580;height:495" coordorigin="5128,8847" coordsize="2580,495" path="m5128,8964r9,-46l5162,8881r37,-25l5245,8847r2346,l7637,8856r37,25l7699,8918r9,46l7708,9225r-9,46l7674,9308r-37,25l7591,9342r-2346,l5199,9333r-37,-25l5137,9271r-9,-46l5128,8964xe" filled="f" strokeweight="1pt">
              <v:path arrowok="t"/>
            </v:shape>
            <w10:wrap anchorx="page"/>
          </v:group>
        </w:pict>
      </w:r>
      <w:r w:rsidR="00911D9E">
        <w:t>Изготовление</w:t>
      </w:r>
      <w:r w:rsidR="00911D9E">
        <w:rPr>
          <w:spacing w:val="-1"/>
        </w:rPr>
        <w:t xml:space="preserve"> </w:t>
      </w:r>
      <w:r w:rsidR="00911D9E">
        <w:t>печати</w:t>
      </w:r>
    </w:p>
    <w:p w:rsidR="002E2F4D" w:rsidRDefault="002E2F4D">
      <w:pPr>
        <w:pStyle w:val="a3"/>
        <w:rPr>
          <w:sz w:val="20"/>
        </w:rPr>
      </w:pPr>
    </w:p>
    <w:p w:rsidR="002E2F4D" w:rsidRDefault="002E2F4D">
      <w:pPr>
        <w:pStyle w:val="a3"/>
        <w:spacing w:before="6"/>
        <w:rPr>
          <w:sz w:val="22"/>
        </w:rPr>
      </w:pPr>
    </w:p>
    <w:p w:rsidR="002E2F4D" w:rsidRDefault="00911D9E">
      <w:pPr>
        <w:pStyle w:val="a4"/>
        <w:numPr>
          <w:ilvl w:val="1"/>
          <w:numId w:val="14"/>
        </w:numPr>
        <w:tabs>
          <w:tab w:val="left" w:pos="3967"/>
        </w:tabs>
        <w:ind w:left="3966"/>
        <w:jc w:val="left"/>
      </w:pPr>
      <w:r>
        <w:t>Открытие расчетного</w:t>
      </w:r>
      <w:r>
        <w:rPr>
          <w:spacing w:val="-1"/>
        </w:rPr>
        <w:t xml:space="preserve"> </w:t>
      </w:r>
      <w:r>
        <w:t>счета</w:t>
      </w:r>
    </w:p>
    <w:p w:rsidR="002E2F4D" w:rsidRDefault="002E2F4D">
      <w:pPr>
        <w:pStyle w:val="a3"/>
        <w:rPr>
          <w:sz w:val="20"/>
        </w:rPr>
      </w:pPr>
    </w:p>
    <w:p w:rsidR="002E2F4D" w:rsidRDefault="002E2F4D">
      <w:pPr>
        <w:pStyle w:val="a3"/>
        <w:rPr>
          <w:sz w:val="20"/>
        </w:rPr>
      </w:pPr>
    </w:p>
    <w:p w:rsidR="002E2F4D" w:rsidRDefault="00911D9E">
      <w:pPr>
        <w:pStyle w:val="a4"/>
        <w:numPr>
          <w:ilvl w:val="1"/>
          <w:numId w:val="14"/>
        </w:numPr>
        <w:tabs>
          <w:tab w:val="left" w:pos="2037"/>
        </w:tabs>
        <w:spacing w:before="211" w:line="276" w:lineRule="auto"/>
        <w:ind w:left="2723" w:right="1802" w:hanging="971"/>
        <w:jc w:val="left"/>
      </w:pPr>
      <w:r>
        <w:t xml:space="preserve">Постановка на учет во внебюджетных фондах: Пенсионном </w:t>
      </w:r>
      <w:proofErr w:type="gramStart"/>
      <w:r>
        <w:t>фонде</w:t>
      </w:r>
      <w:proofErr w:type="gramEnd"/>
      <w:r>
        <w:t>, Фонде обязательного медицинского</w:t>
      </w:r>
      <w:r>
        <w:rPr>
          <w:spacing w:val="-5"/>
        </w:rPr>
        <w:t xml:space="preserve"> </w:t>
      </w:r>
      <w:r>
        <w:t>страхования,</w:t>
      </w:r>
    </w:p>
    <w:p w:rsidR="002E2F4D" w:rsidRDefault="00911D9E">
      <w:pPr>
        <w:spacing w:line="252" w:lineRule="exact"/>
        <w:ind w:left="3527"/>
      </w:pPr>
      <w:proofErr w:type="gramStart"/>
      <w:r>
        <w:t>Фонде</w:t>
      </w:r>
      <w:proofErr w:type="gramEnd"/>
      <w:r>
        <w:t xml:space="preserve"> социального страхования</w:t>
      </w:r>
    </w:p>
    <w:p w:rsidR="002E2F4D" w:rsidRDefault="002E2F4D">
      <w:pPr>
        <w:pStyle w:val="a3"/>
        <w:rPr>
          <w:sz w:val="20"/>
        </w:rPr>
      </w:pPr>
    </w:p>
    <w:p w:rsidR="002E2F4D" w:rsidRDefault="002E2F4D">
      <w:pPr>
        <w:pStyle w:val="a3"/>
        <w:spacing w:before="7"/>
        <w:rPr>
          <w:sz w:val="19"/>
        </w:rPr>
      </w:pPr>
    </w:p>
    <w:p w:rsidR="002E2F4D" w:rsidRDefault="00911D9E">
      <w:pPr>
        <w:pStyle w:val="a4"/>
        <w:numPr>
          <w:ilvl w:val="1"/>
          <w:numId w:val="14"/>
        </w:numPr>
        <w:tabs>
          <w:tab w:val="left" w:pos="2513"/>
        </w:tabs>
        <w:spacing w:before="91" w:line="276" w:lineRule="auto"/>
        <w:ind w:left="2288" w:right="2260" w:hanging="60"/>
        <w:jc w:val="left"/>
      </w:pPr>
      <w:r>
        <w:t>Оборудование помещений для жизнедеятельности детей, приобретение соответствующего оборудования и</w:t>
      </w:r>
      <w:r>
        <w:rPr>
          <w:spacing w:val="-9"/>
        </w:rPr>
        <w:t xml:space="preserve"> </w:t>
      </w:r>
      <w:r>
        <w:t>игрового</w:t>
      </w:r>
    </w:p>
    <w:p w:rsidR="002E2F4D" w:rsidRDefault="00911D9E">
      <w:pPr>
        <w:spacing w:before="2"/>
        <w:ind w:left="2730"/>
      </w:pPr>
      <w:r>
        <w:t xml:space="preserve">материала в соответствии с </w:t>
      </w:r>
      <w:proofErr w:type="spellStart"/>
      <w:r>
        <w:t>СанПин</w:t>
      </w:r>
      <w:proofErr w:type="spellEnd"/>
      <w:r>
        <w:t xml:space="preserve"> 2.4.1.3049-13</w:t>
      </w:r>
    </w:p>
    <w:p w:rsidR="002E2F4D" w:rsidRDefault="002E2F4D">
      <w:pPr>
        <w:pStyle w:val="a3"/>
        <w:rPr>
          <w:sz w:val="20"/>
        </w:rPr>
      </w:pPr>
    </w:p>
    <w:p w:rsidR="002E2F4D" w:rsidRDefault="002E2F4D">
      <w:pPr>
        <w:pStyle w:val="a3"/>
        <w:rPr>
          <w:sz w:val="16"/>
        </w:rPr>
      </w:pPr>
    </w:p>
    <w:p w:rsidR="002E2F4D" w:rsidRDefault="00911D9E">
      <w:pPr>
        <w:pStyle w:val="a4"/>
        <w:numPr>
          <w:ilvl w:val="1"/>
          <w:numId w:val="14"/>
        </w:numPr>
        <w:tabs>
          <w:tab w:val="left" w:pos="3122"/>
        </w:tabs>
        <w:spacing w:before="91" w:line="278" w:lineRule="auto"/>
        <w:ind w:left="3213" w:right="2876" w:hanging="375"/>
        <w:jc w:val="left"/>
      </w:pPr>
      <w:r>
        <w:t>Разработка образовательной программы для воспитания, обучения и развития</w:t>
      </w:r>
      <w:r>
        <w:rPr>
          <w:spacing w:val="-5"/>
        </w:rPr>
        <w:t xml:space="preserve"> </w:t>
      </w:r>
      <w:r>
        <w:t>детей</w:t>
      </w:r>
    </w:p>
    <w:p w:rsidR="002E2F4D" w:rsidRDefault="002E2F4D">
      <w:pPr>
        <w:pStyle w:val="a3"/>
        <w:rPr>
          <w:sz w:val="20"/>
        </w:rPr>
      </w:pPr>
    </w:p>
    <w:p w:rsidR="002E2F4D" w:rsidRDefault="002E2F4D">
      <w:pPr>
        <w:pStyle w:val="a3"/>
        <w:spacing w:before="1"/>
        <w:rPr>
          <w:sz w:val="23"/>
        </w:rPr>
      </w:pPr>
    </w:p>
    <w:p w:rsidR="002E2F4D" w:rsidRDefault="00911D9E">
      <w:pPr>
        <w:pStyle w:val="a4"/>
        <w:numPr>
          <w:ilvl w:val="1"/>
          <w:numId w:val="14"/>
        </w:numPr>
        <w:tabs>
          <w:tab w:val="left" w:pos="4144"/>
          <w:tab w:val="left" w:pos="4145"/>
        </w:tabs>
        <w:ind w:left="4144" w:hanging="428"/>
        <w:jc w:val="left"/>
      </w:pPr>
      <w:r>
        <w:t>Комплектование</w:t>
      </w:r>
      <w:r>
        <w:rPr>
          <w:spacing w:val="-2"/>
        </w:rPr>
        <w:t xml:space="preserve"> </w:t>
      </w:r>
      <w:r>
        <w:t>кадров</w:t>
      </w:r>
    </w:p>
    <w:p w:rsidR="002E2F4D" w:rsidRDefault="002E2F4D">
      <w:pPr>
        <w:pStyle w:val="a3"/>
        <w:rPr>
          <w:sz w:val="20"/>
        </w:rPr>
      </w:pPr>
    </w:p>
    <w:p w:rsidR="002E2F4D" w:rsidRDefault="002E2F4D">
      <w:pPr>
        <w:pStyle w:val="a3"/>
        <w:spacing w:before="4"/>
        <w:rPr>
          <w:sz w:val="28"/>
        </w:rPr>
      </w:pPr>
    </w:p>
    <w:p w:rsidR="002E2F4D" w:rsidRDefault="00911D9E">
      <w:pPr>
        <w:pStyle w:val="a4"/>
        <w:numPr>
          <w:ilvl w:val="1"/>
          <w:numId w:val="14"/>
        </w:numPr>
        <w:tabs>
          <w:tab w:val="left" w:pos="1782"/>
        </w:tabs>
        <w:spacing w:before="92" w:line="276" w:lineRule="auto"/>
        <w:ind w:left="963" w:right="1015" w:firstLine="391"/>
        <w:jc w:val="left"/>
      </w:pPr>
      <w:r>
        <w:t xml:space="preserve">Получение заключений </w:t>
      </w:r>
      <w:proofErr w:type="spellStart"/>
      <w:r>
        <w:t>Роспотребнадзора</w:t>
      </w:r>
      <w:proofErr w:type="spellEnd"/>
      <w:r>
        <w:t xml:space="preserve"> и Управления государственной противопожарной службы о соответствии помещений</w:t>
      </w:r>
      <w:r>
        <w:rPr>
          <w:spacing w:val="-23"/>
        </w:rPr>
        <w:t xml:space="preserve"> </w:t>
      </w:r>
      <w:proofErr w:type="gramStart"/>
      <w:r>
        <w:t>санитарно-эпидемиологическим</w:t>
      </w:r>
      <w:proofErr w:type="gramEnd"/>
    </w:p>
    <w:p w:rsidR="002E2F4D" w:rsidRDefault="00911D9E">
      <w:pPr>
        <w:spacing w:before="1"/>
        <w:ind w:left="1436"/>
      </w:pPr>
      <w:r>
        <w:t>правилам и нормативам и о соблюдении требований пожарной безопасности</w:t>
      </w:r>
    </w:p>
    <w:p w:rsidR="002E2F4D" w:rsidRDefault="002E2F4D">
      <w:pPr>
        <w:pStyle w:val="a3"/>
        <w:rPr>
          <w:sz w:val="20"/>
        </w:rPr>
      </w:pPr>
    </w:p>
    <w:p w:rsidR="002E2F4D" w:rsidRDefault="002E2F4D">
      <w:pPr>
        <w:pStyle w:val="a3"/>
        <w:spacing w:before="1"/>
        <w:rPr>
          <w:sz w:val="23"/>
        </w:rPr>
      </w:pPr>
    </w:p>
    <w:p w:rsidR="002E2F4D" w:rsidRDefault="00911D9E">
      <w:pPr>
        <w:pStyle w:val="a4"/>
        <w:numPr>
          <w:ilvl w:val="1"/>
          <w:numId w:val="14"/>
        </w:numPr>
        <w:tabs>
          <w:tab w:val="left" w:pos="3417"/>
        </w:tabs>
        <w:spacing w:before="91" w:line="276" w:lineRule="auto"/>
        <w:ind w:left="3618" w:right="3027" w:hanging="629"/>
        <w:jc w:val="left"/>
      </w:pPr>
      <w:r>
        <w:t>Получение лицензии на осуществление образовательной</w:t>
      </w:r>
      <w:r>
        <w:rPr>
          <w:spacing w:val="-2"/>
        </w:rPr>
        <w:t xml:space="preserve"> </w:t>
      </w:r>
      <w:r>
        <w:t>деятельности</w:t>
      </w:r>
    </w:p>
    <w:p w:rsidR="002E2F4D" w:rsidRDefault="002E2F4D">
      <w:pPr>
        <w:pStyle w:val="a3"/>
        <w:rPr>
          <w:sz w:val="20"/>
        </w:rPr>
      </w:pPr>
    </w:p>
    <w:p w:rsidR="002E2F4D" w:rsidRDefault="002E2F4D">
      <w:pPr>
        <w:pStyle w:val="a3"/>
        <w:spacing w:before="9"/>
        <w:rPr>
          <w:sz w:val="22"/>
        </w:rPr>
      </w:pPr>
    </w:p>
    <w:p w:rsidR="002E2F4D" w:rsidRDefault="00911D9E">
      <w:pPr>
        <w:pStyle w:val="a4"/>
        <w:numPr>
          <w:ilvl w:val="1"/>
          <w:numId w:val="14"/>
        </w:numPr>
        <w:tabs>
          <w:tab w:val="left" w:pos="4733"/>
        </w:tabs>
        <w:ind w:left="4732" w:hanging="428"/>
        <w:jc w:val="left"/>
      </w:pPr>
      <w:r>
        <w:t>Прием</w:t>
      </w:r>
      <w:r>
        <w:rPr>
          <w:spacing w:val="-1"/>
        </w:rPr>
        <w:t xml:space="preserve"> </w:t>
      </w:r>
      <w:r>
        <w:t>детей</w:t>
      </w:r>
    </w:p>
    <w:p w:rsidR="002E2F4D" w:rsidRDefault="002E2F4D">
      <w:pPr>
        <w:sectPr w:rsidR="002E2F4D">
          <w:headerReference w:type="default" r:id="rId9"/>
          <w:pgSz w:w="11910" w:h="16840"/>
          <w:pgMar w:top="1500" w:right="440" w:bottom="280" w:left="1300" w:header="749" w:footer="0" w:gutter="0"/>
          <w:pgNumType w:start="9"/>
          <w:cols w:space="720"/>
        </w:sectPr>
      </w:pPr>
    </w:p>
    <w:p w:rsidR="002E2F4D" w:rsidRDefault="00911D9E">
      <w:pPr>
        <w:pStyle w:val="Heading1"/>
        <w:spacing w:before="41"/>
        <w:ind w:left="567" w:firstLine="0"/>
        <w:jc w:val="left"/>
      </w:pPr>
      <w:r>
        <w:lastRenderedPageBreak/>
        <w:t>предоставляющего услуги по присмотру и уходу за детьми дошкольного возраста*</w:t>
      </w:r>
    </w:p>
    <w:p w:rsidR="002E2F4D" w:rsidRDefault="002E2F4D">
      <w:pPr>
        <w:pStyle w:val="a3"/>
        <w:rPr>
          <w:b/>
          <w:sz w:val="20"/>
        </w:rPr>
      </w:pPr>
    </w:p>
    <w:p w:rsidR="002E2F4D" w:rsidRDefault="00516A52">
      <w:pPr>
        <w:pStyle w:val="a3"/>
        <w:spacing w:before="7"/>
        <w:rPr>
          <w:b/>
          <w:sz w:val="12"/>
        </w:rPr>
      </w:pPr>
      <w:r w:rsidRPr="00516A52">
        <w:pict>
          <v:shape id="_x0000_s2069" type="#_x0000_t202" style="position:absolute;margin-left:223.2pt;margin-top:8.45pt;width:199.6pt;height:22.35pt;z-index:-251652096;mso-wrap-distance-left:0;mso-wrap-distance-right:0;mso-position-horizontal-relative:page" filled="f" stroked="f">
            <v:textbox inset="0,0,0,0">
              <w:txbxContent>
                <w:p w:rsidR="002E2F4D" w:rsidRDefault="00911D9E">
                  <w:pPr>
                    <w:spacing w:before="83"/>
                    <w:ind w:left="265"/>
                  </w:pPr>
                  <w:r>
                    <w:t>1) Разработка и утверждение Устава</w:t>
                  </w:r>
                </w:p>
              </w:txbxContent>
            </v:textbox>
            <w10:wrap type="topAndBottom" anchorx="page"/>
          </v:shape>
        </w:pict>
      </w:r>
    </w:p>
    <w:p w:rsidR="002E2F4D" w:rsidRDefault="002E2F4D">
      <w:pPr>
        <w:pStyle w:val="a3"/>
        <w:spacing w:before="1"/>
        <w:rPr>
          <w:b/>
          <w:sz w:val="22"/>
        </w:rPr>
      </w:pPr>
    </w:p>
    <w:p w:rsidR="002E2F4D" w:rsidRDefault="00516A52">
      <w:pPr>
        <w:pStyle w:val="a4"/>
        <w:numPr>
          <w:ilvl w:val="0"/>
          <w:numId w:val="13"/>
        </w:numPr>
        <w:tabs>
          <w:tab w:val="left" w:pos="4524"/>
        </w:tabs>
        <w:spacing w:before="92"/>
        <w:ind w:hanging="361"/>
        <w:jc w:val="left"/>
      </w:pPr>
      <w:r>
        <w:pict>
          <v:group id="_x0000_s2050" style="position:absolute;left:0;text-align:left;margin-left:89.7pt;margin-top:-37.1pt;width:457pt;height:515.05pt;z-index:-252364800;mso-position-horizontal-relative:page" coordorigin="1794,-742" coordsize="9140,10301">
            <v:shape id="_x0000_s2068" style="position:absolute;left:4442;top:-733;width:4035;height:1205" coordorigin="4442,-732" coordsize="4035,1205" o:spt="100" adj="0,,0" path="m4442,-652r6,-32l4465,-709r26,-17l4522,-732r3875,l8428,-726r26,17l8471,-684r6,32l8477,-332r-6,31l8454,-276r-26,17l8397,-252r-3875,l4491,-259r-26,-17l4448,-301r-6,-31l4442,-652xm4880,72r6,-31l4903,16r26,-17l4960,-8r2825,l7816,-1r26,17l7859,41r6,31l7865,392r-6,32l7842,449r-26,17l7785,472r-2825,l4929,466r-26,-17l4886,424r-6,-32l4880,72xe" filled="f" strokeweight="1pt">
              <v:stroke joinstyle="round"/>
              <v:formulas/>
              <v:path arrowok="t" o:connecttype="segments"/>
            </v:shape>
            <v:shape id="_x0000_s2067" type="#_x0000_t75" style="position:absolute;left:6333;top:-233;width:120;height:195">
              <v:imagedata r:id="rId8" o:title=""/>
            </v:shape>
            <v:shape id="_x0000_s2066" style="position:absolute;left:1803;top:727;width:9120;height:1140" coordorigin="1804,728" coordsize="9120,1140" path="m1804,918r14,-74l1859,783r61,-40l1994,728r8739,l10807,743r61,40l10908,844r15,74l10923,1678r-15,74l10868,1812r-61,41l10733,1868r-8739,l1920,1853r-61,-41l1818,1752r-14,-74l1804,918xe" filled="f" strokeweight="1pt">
              <v:path arrowok="t"/>
            </v:shape>
            <v:shape id="_x0000_s2065" type="#_x0000_t75" style="position:absolute;left:6318;top:516;width:120;height:195">
              <v:imagedata r:id="rId8" o:title=""/>
            </v:shape>
            <v:shape id="_x0000_s2064" style="position:absolute;left:4818;top:2091;width:3075;height:480" coordorigin="4818,2092" coordsize="3075,480" path="m4818,2205r9,-44l4852,2125r36,-24l4932,2092r2848,l7824,2101r36,24l7884,2161r9,44l7893,2458r-9,45l7860,2539r-36,24l7780,2572r-2848,l4888,2563r-36,-24l4827,2503r-9,-45l4818,2205xe" filled="f" strokeweight="1pt">
              <v:path arrowok="t"/>
            </v:shape>
            <v:shape id="_x0000_s2063" type="#_x0000_t75" style="position:absolute;left:6333;top:1888;width:120;height:195">
              <v:imagedata r:id="rId8" o:title=""/>
            </v:shape>
            <v:shape id="_x0000_s2062" style="position:absolute;left:4488;top:2887;width:3735;height:570" coordorigin="4488,2887" coordsize="3735,570" path="m4488,3022r11,-52l4528,2927r43,-29l4623,2887r3466,l8141,2898r43,29l8213,2970r10,52l8223,3322r-10,53l8184,3418r-43,29l8089,3457r-3466,l4571,3447r-43,-29l4499,3375r-11,-53l4488,3022xe" filled="f" strokeweight="1pt">
              <v:path arrowok="t"/>
            </v:shape>
            <v:shape id="_x0000_s2061" type="#_x0000_t75" style="position:absolute;left:6333;top:2617;width:120;height:195">
              <v:imagedata r:id="rId8" o:title=""/>
            </v:shape>
            <v:shape id="_x0000_s2060" style="position:absolute;left:2808;top:3730;width:7110;height:1140" coordorigin="2808,3730" coordsize="7110,1140" path="m2808,4000r10,-72l2845,3863r42,-54l2941,3767r65,-27l3078,3730r6570,l9720,3740r65,27l9839,3809r42,54l9908,3928r10,72l9918,4600r-10,72l9881,4737r-42,54l9785,4833r-65,27l9648,4870r-6570,l3006,4860r-65,-27l2887,4791r-42,-54l2818,4672r-10,-72l2808,4000xe" filled="f" strokeweight="1pt">
              <v:path arrowok="t"/>
            </v:shape>
            <v:shape id="_x0000_s2059" type="#_x0000_t75" style="position:absolute;left:6333;top:3470;width:120;height:195">
              <v:imagedata r:id="rId8" o:title=""/>
            </v:shape>
            <v:shape id="_x0000_s2058" style="position:absolute;left:2748;top:5109;width:7215;height:1110" coordorigin="2748,5109" coordsize="7215,1110" path="m2748,5372r10,-70l2784,5239r41,-53l2878,5145r63,-26l3011,5109r6690,l9771,5119r62,26l9887,5186r41,53l9954,5302r9,70l9963,5957r-9,69l9928,6089r-41,53l9833,6183r-62,27l9701,6219r-6690,l2941,6210r-63,-27l2825,6142r-41,-53l2758,6026r-10,-69l2748,5372xe" filled="f" strokeweight="1pt">
              <v:path arrowok="t"/>
            </v:shape>
            <v:shape id="_x0000_s2057" type="#_x0000_t75" style="position:absolute;left:6333;top:4873;width:120;height:195">
              <v:imagedata r:id="rId8" o:title=""/>
            </v:shape>
            <v:shape id="_x0000_s2056" style="position:absolute;left:4788;top:6442;width:3150;height:570" coordorigin="4788,6443" coordsize="3150,570" path="m4788,6578r11,-53l4828,6482r43,-29l4923,6443r2881,l7856,6453r43,29l7928,6525r10,53l7938,6878r-10,53l7899,6973r-43,29l7804,7013r-2881,l4871,7002r-43,-29l4799,6931r-11,-53l4788,6578xe" filled="f" strokeweight="1pt">
              <v:path arrowok="t"/>
            </v:shape>
            <v:shape id="_x0000_s2055" type="#_x0000_t75" style="position:absolute;left:6333;top:6208;width:120;height:195">
              <v:imagedata r:id="rId8" o:title=""/>
            </v:shape>
            <v:shape id="_x0000_s2054" style="position:absolute;left:2628;top:7252;width:7455;height:1530" coordorigin="2628,7253" coordsize="7455,1530" path="m2628,7614r8,-73l2657,7474r33,-62l2734,7359r54,-45l2849,7281r68,-21l2990,7253r6732,l9795,7260r68,21l9924,7314r54,45l10022,7412r33,62l10076,7541r7,73l10083,8421r-7,73l10055,8562r-33,61l9978,8677r-54,44l9863,8754r-68,21l9722,8783r-6732,l2917,8775r-68,-21l2788,8721r-54,-44l2690,8623r-33,-61l2636,8494r-8,-73l2628,7614xe" filled="f" strokeweight="1pt">
              <v:path arrowok="t"/>
            </v:shape>
            <v:shape id="_x0000_s2053" type="#_x0000_t75" style="position:absolute;left:6333;top:7002;width:120;height:195">
              <v:imagedata r:id="rId8" o:title=""/>
            </v:shape>
            <v:shape id="_x0000_s2052" style="position:absolute;left:5313;top:9037;width:2085;height:510" coordorigin="5313,9038" coordsize="2085,510" path="m5313,9158r10,-47l5349,9073r38,-26l5434,9038r1844,l7325,9047r38,26l7389,9111r9,47l7398,9427r-9,47l7363,9512r-38,26l7278,9548r-1844,l5387,9538r-38,-26l5323,9474r-10,-47l5313,9158xe" filled="f" strokeweight="1pt">
              <v:path arrowok="t"/>
            </v:shape>
            <v:shape id="_x0000_s2051" type="#_x0000_t75" style="position:absolute;left:6333;top:8809;width:120;height:195">
              <v:imagedata r:id="rId8" o:title=""/>
            </v:shape>
            <w10:wrap anchorx="page"/>
          </v:group>
        </w:pict>
      </w:r>
      <w:r w:rsidR="00911D9E">
        <w:t>Аренда</w:t>
      </w:r>
      <w:r w:rsidR="00911D9E">
        <w:rPr>
          <w:spacing w:val="-1"/>
        </w:rPr>
        <w:t xml:space="preserve"> </w:t>
      </w:r>
      <w:r w:rsidR="00911D9E">
        <w:t>помещения</w:t>
      </w:r>
    </w:p>
    <w:p w:rsidR="002E2F4D" w:rsidRDefault="002E2F4D">
      <w:pPr>
        <w:pStyle w:val="a3"/>
        <w:rPr>
          <w:sz w:val="20"/>
        </w:rPr>
      </w:pPr>
    </w:p>
    <w:p w:rsidR="002E2F4D" w:rsidRDefault="002E2F4D">
      <w:pPr>
        <w:pStyle w:val="a3"/>
        <w:spacing w:before="9"/>
        <w:rPr>
          <w:sz w:val="16"/>
        </w:rPr>
      </w:pPr>
    </w:p>
    <w:p w:rsidR="002E2F4D" w:rsidRDefault="00911D9E">
      <w:pPr>
        <w:pStyle w:val="a4"/>
        <w:numPr>
          <w:ilvl w:val="0"/>
          <w:numId w:val="13"/>
        </w:numPr>
        <w:tabs>
          <w:tab w:val="left" w:pos="1142"/>
        </w:tabs>
        <w:spacing w:before="92" w:line="276" w:lineRule="auto"/>
        <w:ind w:left="1208" w:right="894" w:hanging="351"/>
        <w:jc w:val="left"/>
      </w:pPr>
      <w:r>
        <w:t>Государственная регистрация частного детского сада как юридического лица (детская дошкольная организация, индивидуальный предприниматель) в</w:t>
      </w:r>
      <w:r>
        <w:rPr>
          <w:spacing w:val="-9"/>
        </w:rPr>
        <w:t xml:space="preserve"> </w:t>
      </w:r>
      <w:proofErr w:type="gramStart"/>
      <w:r>
        <w:t>территориальном</w:t>
      </w:r>
      <w:proofErr w:type="gramEnd"/>
    </w:p>
    <w:p w:rsidR="002E2F4D" w:rsidRDefault="00911D9E">
      <w:pPr>
        <w:spacing w:line="252" w:lineRule="exact"/>
        <w:ind w:left="1052"/>
      </w:pPr>
      <w:r>
        <w:t xml:space="preserve">налоговом </w:t>
      </w:r>
      <w:proofErr w:type="gramStart"/>
      <w:r>
        <w:t>органе</w:t>
      </w:r>
      <w:proofErr w:type="gramEnd"/>
      <w:r>
        <w:t xml:space="preserve"> и одновременно постановка на учет в качестве налогоплательщика</w:t>
      </w:r>
    </w:p>
    <w:p w:rsidR="002E2F4D" w:rsidRDefault="002E2F4D">
      <w:pPr>
        <w:pStyle w:val="a3"/>
        <w:rPr>
          <w:sz w:val="20"/>
        </w:rPr>
      </w:pPr>
    </w:p>
    <w:p w:rsidR="002E2F4D" w:rsidRDefault="002E2F4D">
      <w:pPr>
        <w:pStyle w:val="a3"/>
        <w:spacing w:before="2"/>
        <w:rPr>
          <w:sz w:val="16"/>
        </w:rPr>
      </w:pPr>
    </w:p>
    <w:p w:rsidR="002E2F4D" w:rsidRDefault="00911D9E">
      <w:pPr>
        <w:pStyle w:val="a4"/>
        <w:numPr>
          <w:ilvl w:val="0"/>
          <w:numId w:val="13"/>
        </w:numPr>
        <w:tabs>
          <w:tab w:val="left" w:pos="4202"/>
        </w:tabs>
        <w:spacing w:before="92"/>
        <w:ind w:left="4201" w:hanging="284"/>
        <w:jc w:val="left"/>
      </w:pPr>
      <w:r>
        <w:t>Изготовление</w:t>
      </w:r>
      <w:r>
        <w:rPr>
          <w:spacing w:val="-1"/>
        </w:rPr>
        <w:t xml:space="preserve"> </w:t>
      </w:r>
      <w:r>
        <w:t>печати</w:t>
      </w:r>
    </w:p>
    <w:p w:rsidR="002E2F4D" w:rsidRDefault="002E2F4D">
      <w:pPr>
        <w:pStyle w:val="a3"/>
        <w:rPr>
          <w:sz w:val="20"/>
        </w:rPr>
      </w:pPr>
    </w:p>
    <w:p w:rsidR="002E2F4D" w:rsidRDefault="002E2F4D">
      <w:pPr>
        <w:pStyle w:val="a3"/>
        <w:spacing w:before="9"/>
        <w:rPr>
          <w:sz w:val="19"/>
        </w:rPr>
      </w:pPr>
    </w:p>
    <w:p w:rsidR="002E2F4D" w:rsidRDefault="00911D9E">
      <w:pPr>
        <w:pStyle w:val="a4"/>
        <w:numPr>
          <w:ilvl w:val="0"/>
          <w:numId w:val="13"/>
        </w:numPr>
        <w:tabs>
          <w:tab w:val="left" w:pos="3907"/>
        </w:tabs>
        <w:spacing w:before="92"/>
        <w:ind w:left="3906" w:hanging="296"/>
        <w:jc w:val="left"/>
      </w:pPr>
      <w:r>
        <w:t>Открытие расчетного</w:t>
      </w:r>
      <w:r>
        <w:rPr>
          <w:spacing w:val="-1"/>
        </w:rPr>
        <w:t xml:space="preserve"> </w:t>
      </w:r>
      <w:r>
        <w:t>счета</w:t>
      </w:r>
    </w:p>
    <w:p w:rsidR="002E2F4D" w:rsidRDefault="002E2F4D">
      <w:pPr>
        <w:pStyle w:val="a3"/>
        <w:rPr>
          <w:sz w:val="20"/>
        </w:rPr>
      </w:pPr>
    </w:p>
    <w:p w:rsidR="002E2F4D" w:rsidRDefault="002E2F4D">
      <w:pPr>
        <w:pStyle w:val="a3"/>
        <w:spacing w:before="9"/>
        <w:rPr>
          <w:sz w:val="26"/>
        </w:rPr>
      </w:pPr>
    </w:p>
    <w:p w:rsidR="002E2F4D" w:rsidRDefault="00911D9E">
      <w:pPr>
        <w:pStyle w:val="a4"/>
        <w:numPr>
          <w:ilvl w:val="0"/>
          <w:numId w:val="13"/>
        </w:numPr>
        <w:tabs>
          <w:tab w:val="left" w:pos="2042"/>
        </w:tabs>
        <w:spacing w:before="92" w:line="276" w:lineRule="auto"/>
        <w:ind w:left="2730" w:right="1797" w:hanging="973"/>
        <w:jc w:val="left"/>
      </w:pPr>
      <w:r>
        <w:t xml:space="preserve">Постановка на учет во внебюджетных фондах: Пенсионном </w:t>
      </w:r>
      <w:proofErr w:type="gramStart"/>
      <w:r>
        <w:t>фонде</w:t>
      </w:r>
      <w:proofErr w:type="gramEnd"/>
      <w:r>
        <w:t>, Фонде обязательного медицинского</w:t>
      </w:r>
      <w:r>
        <w:rPr>
          <w:spacing w:val="-6"/>
        </w:rPr>
        <w:t xml:space="preserve"> </w:t>
      </w:r>
      <w:r>
        <w:t>страхования,</w:t>
      </w:r>
    </w:p>
    <w:p w:rsidR="002E2F4D" w:rsidRDefault="00911D9E">
      <w:pPr>
        <w:spacing w:line="252" w:lineRule="exact"/>
        <w:ind w:left="3532"/>
      </w:pPr>
      <w:proofErr w:type="gramStart"/>
      <w:r>
        <w:t>Фонде</w:t>
      </w:r>
      <w:proofErr w:type="gramEnd"/>
      <w:r>
        <w:t xml:space="preserve"> социального страхования</w:t>
      </w:r>
    </w:p>
    <w:p w:rsidR="002E2F4D" w:rsidRDefault="002E2F4D">
      <w:pPr>
        <w:pStyle w:val="a3"/>
        <w:rPr>
          <w:sz w:val="20"/>
        </w:rPr>
      </w:pPr>
    </w:p>
    <w:p w:rsidR="002E2F4D" w:rsidRDefault="002E2F4D">
      <w:pPr>
        <w:pStyle w:val="a3"/>
        <w:spacing w:before="1"/>
        <w:rPr>
          <w:sz w:val="19"/>
        </w:rPr>
      </w:pPr>
    </w:p>
    <w:p w:rsidR="002E2F4D" w:rsidRDefault="00911D9E">
      <w:pPr>
        <w:pStyle w:val="a4"/>
        <w:numPr>
          <w:ilvl w:val="0"/>
          <w:numId w:val="13"/>
        </w:numPr>
        <w:tabs>
          <w:tab w:val="left" w:pos="2502"/>
        </w:tabs>
        <w:spacing w:before="92" w:line="278" w:lineRule="auto"/>
        <w:ind w:left="1693" w:right="1743" w:firstLine="525"/>
        <w:jc w:val="left"/>
      </w:pPr>
      <w:r>
        <w:t>Оборудование помещений для жизнедеятельности детей, приобретение соответствующего оборудования и игрового материала</w:t>
      </w:r>
      <w:r>
        <w:rPr>
          <w:spacing w:val="-7"/>
        </w:rPr>
        <w:t xml:space="preserve"> </w:t>
      </w:r>
      <w:proofErr w:type="gramStart"/>
      <w:r>
        <w:t>в</w:t>
      </w:r>
      <w:proofErr w:type="gramEnd"/>
    </w:p>
    <w:p w:rsidR="002E2F4D" w:rsidRDefault="00911D9E">
      <w:pPr>
        <w:spacing w:line="249" w:lineRule="exact"/>
        <w:ind w:left="3309"/>
      </w:pPr>
      <w:proofErr w:type="gramStart"/>
      <w:r>
        <w:t>соответствии</w:t>
      </w:r>
      <w:proofErr w:type="gramEnd"/>
      <w:r>
        <w:t xml:space="preserve"> с </w:t>
      </w:r>
      <w:proofErr w:type="spellStart"/>
      <w:r>
        <w:t>СанПин</w:t>
      </w:r>
      <w:proofErr w:type="spellEnd"/>
      <w:r>
        <w:t xml:space="preserve"> 2.4.1.3049-13</w:t>
      </w:r>
    </w:p>
    <w:p w:rsidR="002E2F4D" w:rsidRDefault="002E2F4D">
      <w:pPr>
        <w:pStyle w:val="a3"/>
        <w:rPr>
          <w:sz w:val="20"/>
        </w:rPr>
      </w:pPr>
    </w:p>
    <w:p w:rsidR="002E2F4D" w:rsidRDefault="002E2F4D">
      <w:pPr>
        <w:pStyle w:val="a3"/>
        <w:rPr>
          <w:sz w:val="20"/>
        </w:rPr>
      </w:pPr>
    </w:p>
    <w:p w:rsidR="002E2F4D" w:rsidRDefault="00911D9E">
      <w:pPr>
        <w:pStyle w:val="a4"/>
        <w:numPr>
          <w:ilvl w:val="0"/>
          <w:numId w:val="13"/>
        </w:numPr>
        <w:tabs>
          <w:tab w:val="left" w:pos="3965"/>
        </w:tabs>
        <w:ind w:left="3964" w:hanging="284"/>
        <w:jc w:val="left"/>
      </w:pPr>
      <w:r>
        <w:t>Комплектование</w:t>
      </w:r>
      <w:r>
        <w:rPr>
          <w:spacing w:val="-2"/>
        </w:rPr>
        <w:t xml:space="preserve"> </w:t>
      </w:r>
      <w:r>
        <w:t>кадров</w:t>
      </w:r>
    </w:p>
    <w:p w:rsidR="002E2F4D" w:rsidRDefault="002E2F4D">
      <w:pPr>
        <w:pStyle w:val="a3"/>
        <w:rPr>
          <w:sz w:val="20"/>
        </w:rPr>
      </w:pPr>
    </w:p>
    <w:p w:rsidR="002E2F4D" w:rsidRDefault="002E2F4D">
      <w:pPr>
        <w:pStyle w:val="a3"/>
        <w:spacing w:before="3"/>
        <w:rPr>
          <w:sz w:val="26"/>
        </w:rPr>
      </w:pPr>
    </w:p>
    <w:p w:rsidR="002E2F4D" w:rsidRDefault="00911D9E">
      <w:pPr>
        <w:pStyle w:val="a4"/>
        <w:numPr>
          <w:ilvl w:val="0"/>
          <w:numId w:val="13"/>
        </w:numPr>
        <w:tabs>
          <w:tab w:val="left" w:pos="2532"/>
        </w:tabs>
        <w:spacing w:before="91" w:line="278" w:lineRule="auto"/>
        <w:ind w:left="1688" w:right="1744" w:firstLine="559"/>
        <w:jc w:val="left"/>
      </w:pPr>
      <w:r>
        <w:t xml:space="preserve">Получение заключений </w:t>
      </w:r>
      <w:proofErr w:type="spellStart"/>
      <w:r>
        <w:t>Роспотребнадзора</w:t>
      </w:r>
      <w:proofErr w:type="spellEnd"/>
      <w:r>
        <w:t xml:space="preserve"> и Управления государственной противопожарной службы о соответствии</w:t>
      </w:r>
      <w:r>
        <w:rPr>
          <w:spacing w:val="-14"/>
        </w:rPr>
        <w:t xml:space="preserve"> </w:t>
      </w:r>
      <w:r>
        <w:t>помещений</w:t>
      </w:r>
    </w:p>
    <w:p w:rsidR="002E2F4D" w:rsidRDefault="00911D9E">
      <w:pPr>
        <w:spacing w:line="276" w:lineRule="auto"/>
        <w:ind w:left="3364" w:right="1649" w:hanging="1758"/>
      </w:pPr>
      <w:r>
        <w:t>санитарно-эпидемиологическим правилам и нормативам и о соблюдении требований пожарной безопасности</w:t>
      </w:r>
    </w:p>
    <w:p w:rsidR="002E2F4D" w:rsidRDefault="002E2F4D">
      <w:pPr>
        <w:pStyle w:val="a3"/>
        <w:rPr>
          <w:sz w:val="20"/>
        </w:rPr>
      </w:pPr>
    </w:p>
    <w:p w:rsidR="002E2F4D" w:rsidRDefault="002E2F4D">
      <w:pPr>
        <w:pStyle w:val="a3"/>
        <w:spacing w:before="7"/>
        <w:rPr>
          <w:sz w:val="19"/>
        </w:rPr>
      </w:pPr>
    </w:p>
    <w:p w:rsidR="002E2F4D" w:rsidRDefault="00911D9E">
      <w:pPr>
        <w:pStyle w:val="a4"/>
        <w:numPr>
          <w:ilvl w:val="0"/>
          <w:numId w:val="13"/>
        </w:numPr>
        <w:tabs>
          <w:tab w:val="left" w:pos="4670"/>
        </w:tabs>
        <w:spacing w:before="92"/>
        <w:ind w:left="4669" w:hanging="428"/>
        <w:jc w:val="left"/>
      </w:pPr>
      <w:r>
        <w:t>Прием</w:t>
      </w:r>
      <w:r>
        <w:rPr>
          <w:spacing w:val="-1"/>
        </w:rPr>
        <w:t xml:space="preserve"> </w:t>
      </w:r>
      <w:r>
        <w:t>детей</w:t>
      </w: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spacing w:before="4"/>
        <w:rPr>
          <w:sz w:val="21"/>
        </w:rPr>
      </w:pPr>
    </w:p>
    <w:p w:rsidR="002E2F4D" w:rsidRDefault="00911D9E">
      <w:pPr>
        <w:pStyle w:val="a3"/>
        <w:ind w:left="118"/>
      </w:pPr>
      <w:r>
        <w:t>*Индивидуальному предпринимателю Устав разрабатывать не нужно.</w:t>
      </w:r>
    </w:p>
    <w:p w:rsidR="002E2F4D" w:rsidRDefault="002E2F4D">
      <w:pPr>
        <w:sectPr w:rsidR="002E2F4D">
          <w:pgSz w:w="11910" w:h="16840"/>
          <w:pgMar w:top="1520" w:right="440" w:bottom="280" w:left="1300" w:header="749" w:footer="0" w:gutter="0"/>
          <w:cols w:space="720"/>
        </w:sectPr>
      </w:pPr>
    </w:p>
    <w:p w:rsidR="002E2F4D" w:rsidRDefault="002E2F4D">
      <w:pPr>
        <w:pStyle w:val="a3"/>
        <w:rPr>
          <w:sz w:val="20"/>
        </w:rPr>
      </w:pPr>
    </w:p>
    <w:p w:rsidR="002E2F4D" w:rsidRDefault="002E2F4D">
      <w:pPr>
        <w:pStyle w:val="a3"/>
        <w:spacing w:before="3" w:after="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410"/>
        <w:gridCol w:w="2413"/>
        <w:gridCol w:w="2410"/>
        <w:gridCol w:w="7089"/>
      </w:tblGrid>
      <w:tr w:rsidR="002E2F4D">
        <w:trPr>
          <w:trHeight w:val="1149"/>
        </w:trPr>
        <w:tc>
          <w:tcPr>
            <w:tcW w:w="562" w:type="dxa"/>
          </w:tcPr>
          <w:p w:rsidR="002E2F4D" w:rsidRDefault="00911D9E">
            <w:pPr>
              <w:pStyle w:val="TableParagraph"/>
              <w:ind w:left="139" w:right="121" w:firstLine="43"/>
              <w:rPr>
                <w:b/>
                <w:sz w:val="20"/>
              </w:rPr>
            </w:pPr>
            <w:r>
              <w:rPr>
                <w:b/>
                <w:sz w:val="20"/>
              </w:rPr>
              <w:t xml:space="preserve">№ </w:t>
            </w:r>
            <w:proofErr w:type="spellStart"/>
            <w:proofErr w:type="gramStart"/>
            <w:r>
              <w:rPr>
                <w:b/>
                <w:w w:val="95"/>
                <w:sz w:val="20"/>
              </w:rPr>
              <w:t>п</w:t>
            </w:r>
            <w:proofErr w:type="spellEnd"/>
            <w:proofErr w:type="gramEnd"/>
            <w:r>
              <w:rPr>
                <w:b/>
                <w:w w:val="95"/>
                <w:sz w:val="20"/>
              </w:rPr>
              <w:t>/</w:t>
            </w:r>
            <w:proofErr w:type="spellStart"/>
            <w:r>
              <w:rPr>
                <w:b/>
                <w:w w:val="95"/>
                <w:sz w:val="20"/>
              </w:rPr>
              <w:t>п</w:t>
            </w:r>
            <w:proofErr w:type="spellEnd"/>
          </w:p>
        </w:tc>
        <w:tc>
          <w:tcPr>
            <w:tcW w:w="2410" w:type="dxa"/>
          </w:tcPr>
          <w:p w:rsidR="002E2F4D" w:rsidRDefault="00911D9E">
            <w:pPr>
              <w:pStyle w:val="TableParagraph"/>
              <w:spacing w:line="228" w:lineRule="exact"/>
              <w:ind w:left="884" w:right="869"/>
              <w:jc w:val="center"/>
              <w:rPr>
                <w:b/>
                <w:sz w:val="20"/>
              </w:rPr>
            </w:pPr>
            <w:r>
              <w:rPr>
                <w:b/>
                <w:sz w:val="20"/>
              </w:rPr>
              <w:t>Этапы</w:t>
            </w:r>
          </w:p>
        </w:tc>
        <w:tc>
          <w:tcPr>
            <w:tcW w:w="2413" w:type="dxa"/>
          </w:tcPr>
          <w:p w:rsidR="002E2F4D" w:rsidRDefault="00911D9E">
            <w:pPr>
              <w:pStyle w:val="TableParagraph"/>
              <w:ind w:left="73" w:right="67" w:firstLine="1"/>
              <w:jc w:val="center"/>
              <w:rPr>
                <w:b/>
                <w:sz w:val="20"/>
              </w:rPr>
            </w:pPr>
            <w:r>
              <w:rPr>
                <w:b/>
                <w:sz w:val="20"/>
              </w:rPr>
              <w:t xml:space="preserve">Частный детский сад, реализующий основную образовательную программу </w:t>
            </w:r>
            <w:proofErr w:type="gramStart"/>
            <w:r>
              <w:rPr>
                <w:b/>
                <w:sz w:val="20"/>
              </w:rPr>
              <w:t>дошкольного</w:t>
            </w:r>
            <w:proofErr w:type="gramEnd"/>
          </w:p>
          <w:p w:rsidR="002E2F4D" w:rsidRDefault="00911D9E">
            <w:pPr>
              <w:pStyle w:val="TableParagraph"/>
              <w:spacing w:line="211" w:lineRule="exact"/>
              <w:ind w:left="617" w:right="606"/>
              <w:jc w:val="center"/>
              <w:rPr>
                <w:b/>
                <w:sz w:val="20"/>
              </w:rPr>
            </w:pPr>
            <w:r>
              <w:rPr>
                <w:b/>
                <w:sz w:val="20"/>
              </w:rPr>
              <w:t>образования</w:t>
            </w:r>
          </w:p>
        </w:tc>
        <w:tc>
          <w:tcPr>
            <w:tcW w:w="2410" w:type="dxa"/>
          </w:tcPr>
          <w:p w:rsidR="002E2F4D" w:rsidRDefault="00911D9E">
            <w:pPr>
              <w:pStyle w:val="TableParagraph"/>
              <w:ind w:left="109" w:right="101" w:hanging="4"/>
              <w:jc w:val="center"/>
              <w:rPr>
                <w:b/>
                <w:sz w:val="20"/>
              </w:rPr>
            </w:pPr>
            <w:r>
              <w:rPr>
                <w:b/>
                <w:sz w:val="20"/>
              </w:rPr>
              <w:t>Частный детский сад, реализующий присмотр и уход за детьми</w:t>
            </w:r>
          </w:p>
        </w:tc>
        <w:tc>
          <w:tcPr>
            <w:tcW w:w="7089" w:type="dxa"/>
          </w:tcPr>
          <w:p w:rsidR="002E2F4D" w:rsidRDefault="00911D9E">
            <w:pPr>
              <w:pStyle w:val="TableParagraph"/>
              <w:spacing w:line="228" w:lineRule="exact"/>
              <w:ind w:left="1695"/>
              <w:rPr>
                <w:b/>
                <w:sz w:val="20"/>
              </w:rPr>
            </w:pPr>
            <w:r>
              <w:rPr>
                <w:b/>
                <w:sz w:val="20"/>
              </w:rPr>
              <w:t>Перечень нормативных правовых актов</w:t>
            </w:r>
          </w:p>
        </w:tc>
      </w:tr>
      <w:tr w:rsidR="002E2F4D">
        <w:trPr>
          <w:trHeight w:val="1387"/>
        </w:trPr>
        <w:tc>
          <w:tcPr>
            <w:tcW w:w="562" w:type="dxa"/>
          </w:tcPr>
          <w:p w:rsidR="002E2F4D" w:rsidRDefault="00911D9E">
            <w:pPr>
              <w:pStyle w:val="TableParagraph"/>
              <w:spacing w:line="223" w:lineRule="exact"/>
              <w:ind w:left="110"/>
              <w:rPr>
                <w:sz w:val="20"/>
              </w:rPr>
            </w:pPr>
            <w:r>
              <w:rPr>
                <w:w w:val="99"/>
                <w:sz w:val="20"/>
              </w:rPr>
              <w:t>1</w:t>
            </w:r>
          </w:p>
        </w:tc>
        <w:tc>
          <w:tcPr>
            <w:tcW w:w="2410" w:type="dxa"/>
          </w:tcPr>
          <w:p w:rsidR="002E2F4D" w:rsidRDefault="00911D9E">
            <w:pPr>
              <w:pStyle w:val="TableParagraph"/>
              <w:spacing w:line="223" w:lineRule="exact"/>
              <w:ind w:left="109"/>
              <w:rPr>
                <w:sz w:val="20"/>
              </w:rPr>
            </w:pPr>
            <w:r>
              <w:rPr>
                <w:sz w:val="20"/>
              </w:rPr>
              <w:t>Устав</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12"/>
              </w:numPr>
              <w:tabs>
                <w:tab w:val="left" w:pos="282"/>
              </w:tabs>
              <w:spacing w:line="238" w:lineRule="exact"/>
              <w:ind w:left="281"/>
              <w:jc w:val="both"/>
              <w:rPr>
                <w:sz w:val="20"/>
              </w:rPr>
            </w:pPr>
            <w:r>
              <w:rPr>
                <w:sz w:val="20"/>
              </w:rPr>
              <w:t>ФЗ «Об образовании в Российской</w:t>
            </w:r>
            <w:r>
              <w:rPr>
                <w:spacing w:val="-2"/>
                <w:sz w:val="20"/>
              </w:rPr>
              <w:t xml:space="preserve"> </w:t>
            </w:r>
            <w:r>
              <w:rPr>
                <w:sz w:val="20"/>
              </w:rPr>
              <w:t>Федерации»,</w:t>
            </w:r>
          </w:p>
          <w:p w:rsidR="002E2F4D" w:rsidRDefault="00911D9E">
            <w:pPr>
              <w:pStyle w:val="TableParagraph"/>
              <w:numPr>
                <w:ilvl w:val="0"/>
                <w:numId w:val="12"/>
              </w:numPr>
              <w:tabs>
                <w:tab w:val="left" w:pos="282"/>
              </w:tabs>
              <w:ind w:right="99" w:firstLine="0"/>
              <w:jc w:val="both"/>
              <w:rPr>
                <w:sz w:val="20"/>
              </w:rPr>
            </w:pPr>
            <w:r>
              <w:rPr>
                <w:sz w:val="2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РФ от 30.08.2013 №</w:t>
            </w:r>
            <w:r>
              <w:rPr>
                <w:spacing w:val="-6"/>
                <w:sz w:val="20"/>
              </w:rPr>
              <w:t xml:space="preserve"> </w:t>
            </w:r>
            <w:r>
              <w:rPr>
                <w:sz w:val="20"/>
              </w:rPr>
              <w:t>1014</w:t>
            </w:r>
          </w:p>
        </w:tc>
      </w:tr>
      <w:tr w:rsidR="002E2F4D">
        <w:trPr>
          <w:trHeight w:val="6569"/>
        </w:trPr>
        <w:tc>
          <w:tcPr>
            <w:tcW w:w="562" w:type="dxa"/>
          </w:tcPr>
          <w:p w:rsidR="002E2F4D" w:rsidRDefault="00911D9E">
            <w:pPr>
              <w:pStyle w:val="TableParagraph"/>
              <w:spacing w:line="223" w:lineRule="exact"/>
              <w:ind w:left="110"/>
              <w:rPr>
                <w:sz w:val="20"/>
              </w:rPr>
            </w:pPr>
            <w:r>
              <w:rPr>
                <w:w w:val="99"/>
                <w:sz w:val="20"/>
              </w:rPr>
              <w:t>2</w:t>
            </w:r>
          </w:p>
        </w:tc>
        <w:tc>
          <w:tcPr>
            <w:tcW w:w="2410" w:type="dxa"/>
          </w:tcPr>
          <w:p w:rsidR="002E2F4D" w:rsidRDefault="00911D9E">
            <w:pPr>
              <w:pStyle w:val="TableParagraph"/>
              <w:spacing w:line="223" w:lineRule="exact"/>
              <w:ind w:left="109"/>
              <w:rPr>
                <w:sz w:val="20"/>
              </w:rPr>
            </w:pPr>
            <w:r>
              <w:rPr>
                <w:sz w:val="20"/>
              </w:rPr>
              <w:t>Аренда помещения</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11"/>
              </w:numPr>
              <w:tabs>
                <w:tab w:val="left" w:pos="282"/>
              </w:tabs>
              <w:ind w:right="103" w:firstLine="0"/>
              <w:jc w:val="both"/>
              <w:rPr>
                <w:sz w:val="20"/>
              </w:rPr>
            </w:pPr>
            <w:proofErr w:type="spellStart"/>
            <w:r>
              <w:rPr>
                <w:sz w:val="20"/>
              </w:rPr>
              <w:t>СанПиН</w:t>
            </w:r>
            <w:proofErr w:type="spellEnd"/>
            <w:r>
              <w:rPr>
                <w:sz w:val="20"/>
              </w:rPr>
              <w:t xml:space="preserve"> 2.4.1.3049-13 «Санитарно-эпидемиологические требования к устройству, содержанию и организации режима работы дошкольных образовательных</w:t>
            </w:r>
            <w:r>
              <w:rPr>
                <w:spacing w:val="-2"/>
                <w:sz w:val="20"/>
              </w:rPr>
              <w:t xml:space="preserve"> </w:t>
            </w:r>
            <w:r>
              <w:rPr>
                <w:sz w:val="20"/>
              </w:rPr>
              <w:t>организаций»;</w:t>
            </w:r>
          </w:p>
          <w:p w:rsidR="002E2F4D" w:rsidRDefault="00911D9E">
            <w:pPr>
              <w:pStyle w:val="TableParagraph"/>
              <w:numPr>
                <w:ilvl w:val="0"/>
                <w:numId w:val="11"/>
              </w:numPr>
              <w:tabs>
                <w:tab w:val="left" w:pos="282"/>
              </w:tabs>
              <w:ind w:right="98" w:firstLine="0"/>
              <w:jc w:val="both"/>
              <w:rPr>
                <w:sz w:val="20"/>
              </w:rPr>
            </w:pPr>
            <w:proofErr w:type="spellStart"/>
            <w:r>
              <w:rPr>
                <w:sz w:val="20"/>
              </w:rPr>
              <w:t>СанПиН</w:t>
            </w:r>
            <w:proofErr w:type="spellEnd"/>
            <w:r>
              <w:rPr>
                <w:sz w:val="20"/>
              </w:rPr>
              <w:t xml:space="preserve"> 2.4.1.3147-13 «Санитарно-эпидемиологические требования к дошкольным группам, размещенным в жилых помещениях жилищного</w:t>
            </w:r>
            <w:r>
              <w:rPr>
                <w:spacing w:val="-28"/>
                <w:sz w:val="20"/>
              </w:rPr>
              <w:t xml:space="preserve"> </w:t>
            </w:r>
            <w:r>
              <w:rPr>
                <w:sz w:val="20"/>
              </w:rPr>
              <w:t>фонда»;</w:t>
            </w:r>
          </w:p>
          <w:p w:rsidR="002E2F4D" w:rsidRDefault="00911D9E">
            <w:pPr>
              <w:pStyle w:val="TableParagraph"/>
              <w:numPr>
                <w:ilvl w:val="0"/>
                <w:numId w:val="11"/>
              </w:numPr>
              <w:tabs>
                <w:tab w:val="left" w:pos="282"/>
              </w:tabs>
              <w:spacing w:line="243" w:lineRule="exact"/>
              <w:ind w:left="281"/>
              <w:jc w:val="both"/>
              <w:rPr>
                <w:sz w:val="20"/>
              </w:rPr>
            </w:pPr>
            <w:r>
              <w:rPr>
                <w:sz w:val="20"/>
              </w:rPr>
              <w:t xml:space="preserve">ФЗ </w:t>
            </w:r>
            <w:r>
              <w:rPr>
                <w:spacing w:val="-3"/>
                <w:sz w:val="20"/>
              </w:rPr>
              <w:t xml:space="preserve">«О </w:t>
            </w:r>
            <w:r>
              <w:rPr>
                <w:sz w:val="20"/>
              </w:rPr>
              <w:t>пожарной безопасности» от 21.12.1994 №</w:t>
            </w:r>
            <w:r>
              <w:rPr>
                <w:spacing w:val="6"/>
                <w:sz w:val="20"/>
              </w:rPr>
              <w:t xml:space="preserve"> </w:t>
            </w:r>
            <w:r>
              <w:rPr>
                <w:sz w:val="20"/>
              </w:rPr>
              <w:t>69-ФЗ;</w:t>
            </w:r>
          </w:p>
          <w:p w:rsidR="002E2F4D" w:rsidRDefault="00911D9E">
            <w:pPr>
              <w:pStyle w:val="TableParagraph"/>
              <w:numPr>
                <w:ilvl w:val="0"/>
                <w:numId w:val="11"/>
              </w:numPr>
              <w:tabs>
                <w:tab w:val="left" w:pos="282"/>
              </w:tabs>
              <w:ind w:left="106" w:right="103" w:firstLine="33"/>
              <w:jc w:val="both"/>
              <w:rPr>
                <w:sz w:val="20"/>
              </w:rPr>
            </w:pPr>
            <w:r>
              <w:rPr>
                <w:sz w:val="20"/>
              </w:rPr>
              <w:t>ФЗ «Технический регламент о требованиях пожарной безопасности» от 22.07.2008 №</w:t>
            </w:r>
            <w:r>
              <w:rPr>
                <w:spacing w:val="-1"/>
                <w:sz w:val="20"/>
              </w:rPr>
              <w:t xml:space="preserve"> </w:t>
            </w:r>
            <w:r>
              <w:rPr>
                <w:sz w:val="20"/>
              </w:rPr>
              <w:t>123-ФЗ;</w:t>
            </w:r>
          </w:p>
          <w:p w:rsidR="002E2F4D" w:rsidRDefault="00911D9E">
            <w:pPr>
              <w:pStyle w:val="TableParagraph"/>
              <w:numPr>
                <w:ilvl w:val="0"/>
                <w:numId w:val="11"/>
              </w:numPr>
              <w:tabs>
                <w:tab w:val="left" w:pos="282"/>
              </w:tabs>
              <w:ind w:left="106" w:right="107" w:firstLine="33"/>
              <w:jc w:val="both"/>
              <w:rPr>
                <w:sz w:val="20"/>
              </w:rPr>
            </w:pPr>
            <w:r>
              <w:rPr>
                <w:sz w:val="20"/>
              </w:rPr>
              <w:t>Правила противопожарного режима в Российской Федерации (утв. постановлением Правительства РФ от 25.04.2012 №</w:t>
            </w:r>
            <w:r>
              <w:rPr>
                <w:spacing w:val="-6"/>
                <w:sz w:val="20"/>
              </w:rPr>
              <w:t xml:space="preserve"> </w:t>
            </w:r>
            <w:r>
              <w:rPr>
                <w:sz w:val="20"/>
              </w:rPr>
              <w:t>390);</w:t>
            </w:r>
          </w:p>
          <w:p w:rsidR="002E2F4D" w:rsidRDefault="00911D9E">
            <w:pPr>
              <w:pStyle w:val="TableParagraph"/>
              <w:numPr>
                <w:ilvl w:val="0"/>
                <w:numId w:val="11"/>
              </w:numPr>
              <w:tabs>
                <w:tab w:val="left" w:pos="282"/>
              </w:tabs>
              <w:ind w:left="106" w:right="105" w:firstLine="33"/>
              <w:jc w:val="both"/>
              <w:rPr>
                <w:sz w:val="20"/>
              </w:rPr>
            </w:pPr>
            <w:r>
              <w:rPr>
                <w:sz w:val="20"/>
              </w:rPr>
              <w:t>Нормы пожарной безопасности «Обучение мерам пожарной безопасности работников организаций» (утв. приказом МЧС РФ от 12.12.2007 №</w:t>
            </w:r>
            <w:r>
              <w:rPr>
                <w:spacing w:val="-12"/>
                <w:sz w:val="20"/>
              </w:rPr>
              <w:t xml:space="preserve"> </w:t>
            </w:r>
            <w:r>
              <w:rPr>
                <w:sz w:val="20"/>
              </w:rPr>
              <w:t>645);</w:t>
            </w:r>
          </w:p>
          <w:p w:rsidR="002E2F4D" w:rsidRDefault="00911D9E">
            <w:pPr>
              <w:pStyle w:val="TableParagraph"/>
              <w:numPr>
                <w:ilvl w:val="0"/>
                <w:numId w:val="11"/>
              </w:numPr>
              <w:tabs>
                <w:tab w:val="left" w:pos="282"/>
              </w:tabs>
              <w:ind w:left="106" w:right="99" w:firstLine="33"/>
              <w:jc w:val="both"/>
              <w:rPr>
                <w:sz w:val="20"/>
              </w:rPr>
            </w:pPr>
            <w:r>
              <w:rPr>
                <w:sz w:val="20"/>
              </w:rPr>
              <w:t>Нормы пожарной безопасности «Системы оповещения и управления эвакуацией людей при пожарах в зданиях и сооружениях» (НПБ 104-03) (утв. приказом МЧС РФ от 20.06.2003 №</w:t>
            </w:r>
            <w:r>
              <w:rPr>
                <w:spacing w:val="-2"/>
                <w:sz w:val="20"/>
              </w:rPr>
              <w:t xml:space="preserve"> </w:t>
            </w:r>
            <w:r>
              <w:rPr>
                <w:sz w:val="20"/>
              </w:rPr>
              <w:t>323);</w:t>
            </w:r>
          </w:p>
          <w:p w:rsidR="002E2F4D" w:rsidRDefault="00911D9E">
            <w:pPr>
              <w:pStyle w:val="TableParagraph"/>
              <w:numPr>
                <w:ilvl w:val="0"/>
                <w:numId w:val="11"/>
              </w:numPr>
              <w:tabs>
                <w:tab w:val="left" w:pos="282"/>
              </w:tabs>
              <w:ind w:left="106" w:right="102" w:firstLine="33"/>
              <w:jc w:val="both"/>
              <w:rPr>
                <w:sz w:val="20"/>
              </w:rPr>
            </w:pPr>
            <w:r>
              <w:rPr>
                <w:sz w:val="20"/>
              </w:rPr>
              <w:t>Свод</w:t>
            </w:r>
            <w:r>
              <w:rPr>
                <w:spacing w:val="-14"/>
                <w:sz w:val="20"/>
              </w:rPr>
              <w:t xml:space="preserve"> </w:t>
            </w:r>
            <w:r>
              <w:rPr>
                <w:sz w:val="20"/>
              </w:rPr>
              <w:t>правил</w:t>
            </w:r>
            <w:r>
              <w:rPr>
                <w:spacing w:val="-17"/>
                <w:sz w:val="20"/>
              </w:rPr>
              <w:t xml:space="preserve"> </w:t>
            </w:r>
            <w:r>
              <w:rPr>
                <w:sz w:val="20"/>
              </w:rPr>
              <w:t>СП</w:t>
            </w:r>
            <w:r>
              <w:rPr>
                <w:spacing w:val="-16"/>
                <w:sz w:val="20"/>
              </w:rPr>
              <w:t xml:space="preserve"> </w:t>
            </w:r>
            <w:r>
              <w:rPr>
                <w:sz w:val="20"/>
              </w:rPr>
              <w:t>5.13130.2009</w:t>
            </w:r>
            <w:r>
              <w:rPr>
                <w:spacing w:val="-13"/>
                <w:sz w:val="20"/>
              </w:rPr>
              <w:t xml:space="preserve"> </w:t>
            </w:r>
            <w:r>
              <w:rPr>
                <w:sz w:val="20"/>
              </w:rPr>
              <w:t>«Системы</w:t>
            </w:r>
            <w:r>
              <w:rPr>
                <w:spacing w:val="-16"/>
                <w:sz w:val="20"/>
              </w:rPr>
              <w:t xml:space="preserve"> </w:t>
            </w:r>
            <w:r>
              <w:rPr>
                <w:sz w:val="20"/>
              </w:rPr>
              <w:t>противопожарной</w:t>
            </w:r>
            <w:r>
              <w:rPr>
                <w:spacing w:val="-17"/>
                <w:sz w:val="20"/>
              </w:rPr>
              <w:t xml:space="preserve"> </w:t>
            </w:r>
            <w:r>
              <w:rPr>
                <w:sz w:val="20"/>
              </w:rPr>
              <w:t>защиты.</w:t>
            </w:r>
            <w:r>
              <w:rPr>
                <w:spacing w:val="-14"/>
                <w:sz w:val="20"/>
              </w:rPr>
              <w:t xml:space="preserve"> </w:t>
            </w:r>
            <w:r>
              <w:rPr>
                <w:sz w:val="20"/>
              </w:rPr>
              <w:t>Установки пожарной сигнализации и пожаротушения автоматические. Нормы и правила проектирования»;</w:t>
            </w:r>
          </w:p>
          <w:p w:rsidR="002E2F4D" w:rsidRDefault="00911D9E">
            <w:pPr>
              <w:pStyle w:val="TableParagraph"/>
              <w:numPr>
                <w:ilvl w:val="0"/>
                <w:numId w:val="11"/>
              </w:numPr>
              <w:tabs>
                <w:tab w:val="left" w:pos="282"/>
              </w:tabs>
              <w:ind w:left="106" w:right="105" w:firstLine="33"/>
              <w:jc w:val="both"/>
              <w:rPr>
                <w:sz w:val="20"/>
              </w:rPr>
            </w:pPr>
            <w:r>
              <w:rPr>
                <w:sz w:val="20"/>
              </w:rPr>
              <w:t>Свод</w:t>
            </w:r>
            <w:r>
              <w:rPr>
                <w:spacing w:val="-10"/>
                <w:sz w:val="20"/>
              </w:rPr>
              <w:t xml:space="preserve"> </w:t>
            </w:r>
            <w:r>
              <w:rPr>
                <w:sz w:val="20"/>
              </w:rPr>
              <w:t>правил</w:t>
            </w:r>
            <w:r>
              <w:rPr>
                <w:spacing w:val="-12"/>
                <w:sz w:val="20"/>
              </w:rPr>
              <w:t xml:space="preserve"> </w:t>
            </w:r>
            <w:r>
              <w:rPr>
                <w:sz w:val="20"/>
              </w:rPr>
              <w:t>СП</w:t>
            </w:r>
            <w:r>
              <w:rPr>
                <w:spacing w:val="-11"/>
                <w:sz w:val="20"/>
              </w:rPr>
              <w:t xml:space="preserve"> </w:t>
            </w:r>
            <w:r>
              <w:rPr>
                <w:sz w:val="20"/>
              </w:rPr>
              <w:t>9.13130.2009</w:t>
            </w:r>
            <w:r>
              <w:rPr>
                <w:spacing w:val="-9"/>
                <w:sz w:val="20"/>
              </w:rPr>
              <w:t xml:space="preserve"> </w:t>
            </w:r>
            <w:r>
              <w:rPr>
                <w:sz w:val="20"/>
              </w:rPr>
              <w:t>«Техника</w:t>
            </w:r>
            <w:r>
              <w:rPr>
                <w:spacing w:val="-11"/>
                <w:sz w:val="20"/>
              </w:rPr>
              <w:t xml:space="preserve"> </w:t>
            </w:r>
            <w:r>
              <w:rPr>
                <w:sz w:val="20"/>
              </w:rPr>
              <w:t>пожарная.</w:t>
            </w:r>
            <w:r>
              <w:rPr>
                <w:spacing w:val="-11"/>
                <w:sz w:val="20"/>
              </w:rPr>
              <w:t xml:space="preserve"> </w:t>
            </w:r>
            <w:r>
              <w:rPr>
                <w:sz w:val="20"/>
              </w:rPr>
              <w:t>Огнетушители.</w:t>
            </w:r>
            <w:r>
              <w:rPr>
                <w:spacing w:val="-11"/>
                <w:sz w:val="20"/>
              </w:rPr>
              <w:t xml:space="preserve"> </w:t>
            </w:r>
            <w:r>
              <w:rPr>
                <w:sz w:val="20"/>
              </w:rPr>
              <w:t>Требования к</w:t>
            </w:r>
            <w:r>
              <w:rPr>
                <w:spacing w:val="-2"/>
                <w:sz w:val="20"/>
              </w:rPr>
              <w:t xml:space="preserve"> </w:t>
            </w:r>
            <w:r>
              <w:rPr>
                <w:sz w:val="20"/>
              </w:rPr>
              <w:t>эксплуатации»;</w:t>
            </w:r>
          </w:p>
          <w:p w:rsidR="002E2F4D" w:rsidRDefault="00911D9E">
            <w:pPr>
              <w:pStyle w:val="TableParagraph"/>
              <w:numPr>
                <w:ilvl w:val="0"/>
                <w:numId w:val="11"/>
              </w:numPr>
              <w:tabs>
                <w:tab w:val="left" w:pos="282"/>
              </w:tabs>
              <w:ind w:left="106" w:right="101" w:firstLine="33"/>
              <w:jc w:val="both"/>
              <w:rPr>
                <w:sz w:val="20"/>
              </w:rPr>
            </w:pPr>
            <w:r>
              <w:rPr>
                <w:sz w:val="20"/>
              </w:rPr>
              <w:t>Свод правил СП 3.13130.2009 «Системы противопожарной защиты. Система оповещения</w:t>
            </w:r>
            <w:r>
              <w:rPr>
                <w:spacing w:val="-6"/>
                <w:sz w:val="20"/>
              </w:rPr>
              <w:t xml:space="preserve"> </w:t>
            </w:r>
            <w:r>
              <w:rPr>
                <w:sz w:val="20"/>
              </w:rPr>
              <w:t>и</w:t>
            </w:r>
            <w:r>
              <w:rPr>
                <w:spacing w:val="-3"/>
                <w:sz w:val="20"/>
              </w:rPr>
              <w:t xml:space="preserve"> </w:t>
            </w:r>
            <w:r>
              <w:rPr>
                <w:sz w:val="20"/>
              </w:rPr>
              <w:t>управления</w:t>
            </w:r>
            <w:r>
              <w:rPr>
                <w:spacing w:val="-5"/>
                <w:sz w:val="20"/>
              </w:rPr>
              <w:t xml:space="preserve"> </w:t>
            </w:r>
            <w:r>
              <w:rPr>
                <w:sz w:val="20"/>
              </w:rPr>
              <w:t>эвакуацией</w:t>
            </w:r>
            <w:r>
              <w:rPr>
                <w:spacing w:val="-6"/>
                <w:sz w:val="20"/>
              </w:rPr>
              <w:t xml:space="preserve"> </w:t>
            </w:r>
            <w:r>
              <w:rPr>
                <w:sz w:val="20"/>
              </w:rPr>
              <w:t>людей</w:t>
            </w:r>
            <w:r>
              <w:rPr>
                <w:spacing w:val="-5"/>
                <w:sz w:val="20"/>
              </w:rPr>
              <w:t xml:space="preserve"> </w:t>
            </w:r>
            <w:r>
              <w:rPr>
                <w:sz w:val="20"/>
              </w:rPr>
              <w:t>при</w:t>
            </w:r>
            <w:r>
              <w:rPr>
                <w:spacing w:val="-5"/>
                <w:sz w:val="20"/>
              </w:rPr>
              <w:t xml:space="preserve"> </w:t>
            </w:r>
            <w:r>
              <w:rPr>
                <w:sz w:val="20"/>
              </w:rPr>
              <w:t>пожаре.</w:t>
            </w:r>
            <w:r>
              <w:rPr>
                <w:spacing w:val="-6"/>
                <w:sz w:val="20"/>
              </w:rPr>
              <w:t xml:space="preserve"> </w:t>
            </w:r>
            <w:r>
              <w:rPr>
                <w:sz w:val="20"/>
              </w:rPr>
              <w:t>Требования</w:t>
            </w:r>
            <w:r>
              <w:rPr>
                <w:spacing w:val="-5"/>
                <w:sz w:val="20"/>
              </w:rPr>
              <w:t xml:space="preserve"> </w:t>
            </w:r>
            <w:r>
              <w:rPr>
                <w:sz w:val="20"/>
              </w:rPr>
              <w:t>пожарной безопасности;</w:t>
            </w:r>
          </w:p>
          <w:p w:rsidR="002E2F4D" w:rsidRDefault="00911D9E">
            <w:pPr>
              <w:pStyle w:val="TableParagraph"/>
              <w:numPr>
                <w:ilvl w:val="0"/>
                <w:numId w:val="11"/>
              </w:numPr>
              <w:tabs>
                <w:tab w:val="left" w:pos="282"/>
              </w:tabs>
              <w:ind w:left="106" w:right="99" w:firstLine="33"/>
              <w:jc w:val="both"/>
              <w:rPr>
                <w:sz w:val="20"/>
              </w:rPr>
            </w:pPr>
            <w:r>
              <w:rPr>
                <w:sz w:val="20"/>
              </w:rPr>
              <w:t>Свод правил СП 4.13130 «Системы противопожарной защиты. Ограничение распространения пожара на объектах защиты. Требования к объемно- планировочным и конструктивным решениям» (утв. приказом МЧС России от 24.04.2013 №</w:t>
            </w:r>
            <w:r>
              <w:rPr>
                <w:spacing w:val="-1"/>
                <w:sz w:val="20"/>
              </w:rPr>
              <w:t xml:space="preserve"> </w:t>
            </w:r>
            <w:r>
              <w:rPr>
                <w:sz w:val="20"/>
              </w:rPr>
              <w:t>288)</w:t>
            </w:r>
          </w:p>
        </w:tc>
      </w:tr>
    </w:tbl>
    <w:p w:rsidR="002E2F4D" w:rsidRDefault="00911D9E">
      <w:pPr>
        <w:pStyle w:val="a3"/>
        <w:spacing w:before="68"/>
        <w:ind w:right="431"/>
        <w:jc w:val="right"/>
      </w:pPr>
      <w:r>
        <w:t>11</w:t>
      </w:r>
    </w:p>
    <w:p w:rsidR="002E2F4D" w:rsidRDefault="002E2F4D">
      <w:pPr>
        <w:jc w:val="right"/>
        <w:sectPr w:rsidR="002E2F4D">
          <w:headerReference w:type="default" r:id="rId10"/>
          <w:pgSz w:w="16840" w:h="11910" w:orient="landscape"/>
          <w:pgMar w:top="1180" w:right="700" w:bottom="280" w:left="1020" w:header="749" w:footer="0" w:gutter="0"/>
          <w:pgNumType w:start="11"/>
          <w:cols w:space="720"/>
        </w:sectPr>
      </w:pPr>
    </w:p>
    <w:p w:rsidR="002E2F4D" w:rsidRDefault="002E2F4D">
      <w:pPr>
        <w:pStyle w:val="a3"/>
        <w:rPr>
          <w:sz w:val="20"/>
        </w:rPr>
      </w:pPr>
    </w:p>
    <w:p w:rsidR="002E2F4D" w:rsidRDefault="002E2F4D">
      <w:pPr>
        <w:pStyle w:val="a3"/>
        <w:spacing w:before="3" w:after="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410"/>
        <w:gridCol w:w="2413"/>
        <w:gridCol w:w="2410"/>
        <w:gridCol w:w="7089"/>
      </w:tblGrid>
      <w:tr w:rsidR="002E2F4D">
        <w:trPr>
          <w:trHeight w:val="673"/>
        </w:trPr>
        <w:tc>
          <w:tcPr>
            <w:tcW w:w="562" w:type="dxa"/>
          </w:tcPr>
          <w:p w:rsidR="002E2F4D" w:rsidRDefault="00911D9E">
            <w:pPr>
              <w:pStyle w:val="TableParagraph"/>
              <w:spacing w:line="223" w:lineRule="exact"/>
              <w:ind w:left="110"/>
              <w:rPr>
                <w:sz w:val="20"/>
              </w:rPr>
            </w:pPr>
            <w:r>
              <w:rPr>
                <w:w w:val="99"/>
                <w:sz w:val="20"/>
              </w:rPr>
              <w:t>3</w:t>
            </w:r>
          </w:p>
        </w:tc>
        <w:tc>
          <w:tcPr>
            <w:tcW w:w="2410" w:type="dxa"/>
          </w:tcPr>
          <w:p w:rsidR="002E2F4D" w:rsidRDefault="00911D9E">
            <w:pPr>
              <w:pStyle w:val="TableParagraph"/>
              <w:ind w:left="109" w:right="117"/>
              <w:rPr>
                <w:sz w:val="20"/>
              </w:rPr>
            </w:pPr>
            <w:r>
              <w:rPr>
                <w:sz w:val="20"/>
              </w:rPr>
              <w:t>Регистрация в налоговом органе</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10"/>
              </w:numPr>
              <w:tabs>
                <w:tab w:val="left" w:pos="282"/>
              </w:tabs>
              <w:spacing w:line="242" w:lineRule="auto"/>
              <w:ind w:right="107" w:firstLine="0"/>
              <w:rPr>
                <w:sz w:val="20"/>
              </w:rPr>
            </w:pPr>
            <w:r>
              <w:rPr>
                <w:sz w:val="20"/>
              </w:rPr>
              <w:t xml:space="preserve">ФЗ </w:t>
            </w:r>
            <w:r>
              <w:rPr>
                <w:spacing w:val="-3"/>
                <w:sz w:val="20"/>
              </w:rPr>
              <w:t xml:space="preserve">«О </w:t>
            </w:r>
            <w:r>
              <w:rPr>
                <w:sz w:val="20"/>
              </w:rPr>
              <w:t>государственной регистрации юридических лиц и индивидуальных предпринимателей» от 08.08.2000 №</w:t>
            </w:r>
            <w:r>
              <w:rPr>
                <w:spacing w:val="-9"/>
                <w:sz w:val="20"/>
              </w:rPr>
              <w:t xml:space="preserve"> </w:t>
            </w:r>
            <w:r>
              <w:rPr>
                <w:sz w:val="20"/>
              </w:rPr>
              <w:t>129-ФЗ</w:t>
            </w:r>
          </w:p>
        </w:tc>
      </w:tr>
      <w:tr w:rsidR="002E2F4D">
        <w:trPr>
          <w:trHeight w:val="933"/>
        </w:trPr>
        <w:tc>
          <w:tcPr>
            <w:tcW w:w="562" w:type="dxa"/>
          </w:tcPr>
          <w:p w:rsidR="002E2F4D" w:rsidRDefault="00911D9E">
            <w:pPr>
              <w:pStyle w:val="TableParagraph"/>
              <w:spacing w:line="223" w:lineRule="exact"/>
              <w:ind w:left="110"/>
              <w:rPr>
                <w:sz w:val="20"/>
              </w:rPr>
            </w:pPr>
            <w:r>
              <w:rPr>
                <w:w w:val="99"/>
                <w:sz w:val="20"/>
              </w:rPr>
              <w:t>4</w:t>
            </w:r>
          </w:p>
        </w:tc>
        <w:tc>
          <w:tcPr>
            <w:tcW w:w="2410" w:type="dxa"/>
          </w:tcPr>
          <w:p w:rsidR="002E2F4D" w:rsidRDefault="00911D9E">
            <w:pPr>
              <w:pStyle w:val="TableParagraph"/>
              <w:spacing w:line="223" w:lineRule="exact"/>
              <w:ind w:left="109"/>
              <w:rPr>
                <w:sz w:val="20"/>
              </w:rPr>
            </w:pPr>
            <w:r>
              <w:rPr>
                <w:sz w:val="20"/>
              </w:rPr>
              <w:t>Изготовление печати</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9"/>
              </w:numPr>
              <w:tabs>
                <w:tab w:val="left" w:pos="282"/>
              </w:tabs>
              <w:spacing w:line="238" w:lineRule="exact"/>
              <w:rPr>
                <w:sz w:val="20"/>
              </w:rPr>
            </w:pPr>
            <w:r>
              <w:rPr>
                <w:sz w:val="20"/>
              </w:rPr>
              <w:t>ФЗ "Об обществах с ограниченной ответственностью" от 08.02.1998 №</w:t>
            </w:r>
            <w:r>
              <w:rPr>
                <w:spacing w:val="-31"/>
                <w:sz w:val="20"/>
              </w:rPr>
              <w:t xml:space="preserve"> </w:t>
            </w:r>
            <w:r>
              <w:rPr>
                <w:sz w:val="20"/>
              </w:rPr>
              <w:t>14-ФЗ;</w:t>
            </w:r>
          </w:p>
          <w:p w:rsidR="002E2F4D" w:rsidRDefault="00911D9E">
            <w:pPr>
              <w:pStyle w:val="TableParagraph"/>
              <w:numPr>
                <w:ilvl w:val="0"/>
                <w:numId w:val="9"/>
              </w:numPr>
              <w:tabs>
                <w:tab w:val="left" w:pos="282"/>
              </w:tabs>
              <w:rPr>
                <w:sz w:val="20"/>
              </w:rPr>
            </w:pPr>
            <w:r>
              <w:rPr>
                <w:sz w:val="20"/>
              </w:rPr>
              <w:t>ФЗ "Об акционерных обществах" от 12.12.1995 №</w:t>
            </w:r>
            <w:r>
              <w:rPr>
                <w:spacing w:val="-4"/>
                <w:sz w:val="20"/>
              </w:rPr>
              <w:t xml:space="preserve"> </w:t>
            </w:r>
            <w:r>
              <w:rPr>
                <w:sz w:val="20"/>
              </w:rPr>
              <w:t>208-ФЗ;</w:t>
            </w:r>
          </w:p>
          <w:p w:rsidR="002E2F4D" w:rsidRDefault="00911D9E">
            <w:pPr>
              <w:pStyle w:val="TableParagraph"/>
              <w:numPr>
                <w:ilvl w:val="0"/>
                <w:numId w:val="9"/>
              </w:numPr>
              <w:tabs>
                <w:tab w:val="left" w:pos="282"/>
              </w:tabs>
              <w:spacing w:before="2"/>
              <w:rPr>
                <w:sz w:val="20"/>
              </w:rPr>
            </w:pPr>
            <w:r>
              <w:rPr>
                <w:sz w:val="20"/>
              </w:rPr>
              <w:t xml:space="preserve">ФЗ </w:t>
            </w:r>
            <w:r>
              <w:rPr>
                <w:spacing w:val="-3"/>
                <w:sz w:val="20"/>
              </w:rPr>
              <w:t xml:space="preserve">«О </w:t>
            </w:r>
            <w:r>
              <w:rPr>
                <w:sz w:val="20"/>
              </w:rPr>
              <w:t>некоммерческих организациях» от 12.01.1996 №</w:t>
            </w:r>
            <w:r>
              <w:rPr>
                <w:spacing w:val="4"/>
                <w:sz w:val="20"/>
              </w:rPr>
              <w:t xml:space="preserve"> </w:t>
            </w:r>
            <w:r>
              <w:rPr>
                <w:sz w:val="20"/>
              </w:rPr>
              <w:t>12-ФЗ</w:t>
            </w:r>
          </w:p>
        </w:tc>
      </w:tr>
      <w:tr w:rsidR="002E2F4D">
        <w:trPr>
          <w:trHeight w:val="674"/>
        </w:trPr>
        <w:tc>
          <w:tcPr>
            <w:tcW w:w="562" w:type="dxa"/>
          </w:tcPr>
          <w:p w:rsidR="002E2F4D" w:rsidRDefault="00911D9E">
            <w:pPr>
              <w:pStyle w:val="TableParagraph"/>
              <w:spacing w:line="223" w:lineRule="exact"/>
              <w:ind w:left="110"/>
              <w:rPr>
                <w:sz w:val="20"/>
              </w:rPr>
            </w:pPr>
            <w:r>
              <w:rPr>
                <w:w w:val="99"/>
                <w:sz w:val="20"/>
              </w:rPr>
              <w:t>5</w:t>
            </w:r>
          </w:p>
        </w:tc>
        <w:tc>
          <w:tcPr>
            <w:tcW w:w="2410" w:type="dxa"/>
          </w:tcPr>
          <w:p w:rsidR="002E2F4D" w:rsidRDefault="00911D9E">
            <w:pPr>
              <w:pStyle w:val="TableParagraph"/>
              <w:ind w:left="109" w:right="117"/>
              <w:rPr>
                <w:sz w:val="20"/>
              </w:rPr>
            </w:pPr>
            <w:r>
              <w:rPr>
                <w:sz w:val="20"/>
              </w:rPr>
              <w:t>Открытие расчетного счета</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8"/>
              </w:numPr>
              <w:tabs>
                <w:tab w:val="left" w:pos="282"/>
              </w:tabs>
              <w:spacing w:line="242" w:lineRule="auto"/>
              <w:ind w:right="102" w:firstLine="0"/>
              <w:rPr>
                <w:sz w:val="20"/>
              </w:rPr>
            </w:pPr>
            <w:r>
              <w:rPr>
                <w:sz w:val="20"/>
              </w:rPr>
              <w:t>инструкция</w:t>
            </w:r>
            <w:r>
              <w:rPr>
                <w:spacing w:val="-12"/>
                <w:sz w:val="20"/>
              </w:rPr>
              <w:t xml:space="preserve"> </w:t>
            </w:r>
            <w:r>
              <w:rPr>
                <w:sz w:val="20"/>
              </w:rPr>
              <w:t>Банка</w:t>
            </w:r>
            <w:r>
              <w:rPr>
                <w:spacing w:val="-11"/>
                <w:sz w:val="20"/>
              </w:rPr>
              <w:t xml:space="preserve"> </w:t>
            </w:r>
            <w:r>
              <w:rPr>
                <w:sz w:val="20"/>
              </w:rPr>
              <w:t>России</w:t>
            </w:r>
            <w:r>
              <w:rPr>
                <w:spacing w:val="-7"/>
                <w:sz w:val="20"/>
              </w:rPr>
              <w:t xml:space="preserve"> </w:t>
            </w:r>
            <w:r>
              <w:rPr>
                <w:sz w:val="20"/>
              </w:rPr>
              <w:t>«Об</w:t>
            </w:r>
            <w:r>
              <w:rPr>
                <w:spacing w:val="-12"/>
                <w:sz w:val="20"/>
              </w:rPr>
              <w:t xml:space="preserve"> </w:t>
            </w:r>
            <w:r>
              <w:rPr>
                <w:sz w:val="20"/>
              </w:rPr>
              <w:t>открытии</w:t>
            </w:r>
            <w:r>
              <w:rPr>
                <w:spacing w:val="-11"/>
                <w:sz w:val="20"/>
              </w:rPr>
              <w:t xml:space="preserve"> </w:t>
            </w:r>
            <w:r>
              <w:rPr>
                <w:sz w:val="20"/>
              </w:rPr>
              <w:t>и</w:t>
            </w:r>
            <w:r>
              <w:rPr>
                <w:spacing w:val="-12"/>
                <w:sz w:val="20"/>
              </w:rPr>
              <w:t xml:space="preserve"> </w:t>
            </w:r>
            <w:r>
              <w:rPr>
                <w:sz w:val="20"/>
              </w:rPr>
              <w:t>закрытии</w:t>
            </w:r>
            <w:r>
              <w:rPr>
                <w:spacing w:val="-11"/>
                <w:sz w:val="20"/>
              </w:rPr>
              <w:t xml:space="preserve"> </w:t>
            </w:r>
            <w:r>
              <w:rPr>
                <w:sz w:val="20"/>
              </w:rPr>
              <w:t>банковских</w:t>
            </w:r>
            <w:r>
              <w:rPr>
                <w:spacing w:val="-12"/>
                <w:sz w:val="20"/>
              </w:rPr>
              <w:t xml:space="preserve"> </w:t>
            </w:r>
            <w:r>
              <w:rPr>
                <w:sz w:val="20"/>
              </w:rPr>
              <w:t>счетов,</w:t>
            </w:r>
            <w:r>
              <w:rPr>
                <w:spacing w:val="-11"/>
                <w:sz w:val="20"/>
              </w:rPr>
              <w:t xml:space="preserve"> </w:t>
            </w:r>
            <w:r>
              <w:rPr>
                <w:sz w:val="20"/>
              </w:rPr>
              <w:t>счетов по вкладам (депозитам), депозитных счетов» от 30.05.2014 №</w:t>
            </w:r>
            <w:r>
              <w:rPr>
                <w:spacing w:val="-7"/>
                <w:sz w:val="20"/>
              </w:rPr>
              <w:t xml:space="preserve"> </w:t>
            </w:r>
            <w:r>
              <w:rPr>
                <w:sz w:val="20"/>
              </w:rPr>
              <w:t>153-И</w:t>
            </w:r>
          </w:p>
        </w:tc>
      </w:tr>
      <w:tr w:rsidR="002E2F4D">
        <w:trPr>
          <w:trHeight w:val="2450"/>
        </w:trPr>
        <w:tc>
          <w:tcPr>
            <w:tcW w:w="562" w:type="dxa"/>
          </w:tcPr>
          <w:p w:rsidR="002E2F4D" w:rsidRDefault="00911D9E">
            <w:pPr>
              <w:pStyle w:val="TableParagraph"/>
              <w:spacing w:line="223" w:lineRule="exact"/>
              <w:ind w:left="110"/>
              <w:rPr>
                <w:sz w:val="20"/>
              </w:rPr>
            </w:pPr>
            <w:r>
              <w:rPr>
                <w:w w:val="99"/>
                <w:sz w:val="20"/>
              </w:rPr>
              <w:t>6</w:t>
            </w:r>
          </w:p>
        </w:tc>
        <w:tc>
          <w:tcPr>
            <w:tcW w:w="2410" w:type="dxa"/>
          </w:tcPr>
          <w:p w:rsidR="002E2F4D" w:rsidRDefault="00911D9E">
            <w:pPr>
              <w:pStyle w:val="TableParagraph"/>
              <w:ind w:left="109" w:right="294"/>
              <w:rPr>
                <w:sz w:val="20"/>
              </w:rPr>
            </w:pPr>
            <w:r>
              <w:rPr>
                <w:sz w:val="20"/>
              </w:rPr>
              <w:t>Постановка на учет во внебюджетных фондах</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7"/>
              </w:numPr>
              <w:tabs>
                <w:tab w:val="left" w:pos="282"/>
              </w:tabs>
              <w:ind w:right="107" w:firstLine="0"/>
              <w:jc w:val="both"/>
              <w:rPr>
                <w:sz w:val="20"/>
              </w:rPr>
            </w:pPr>
            <w:r>
              <w:rPr>
                <w:sz w:val="20"/>
              </w:rPr>
              <w:t xml:space="preserve">ФЗ </w:t>
            </w:r>
            <w:r>
              <w:rPr>
                <w:spacing w:val="-3"/>
                <w:sz w:val="20"/>
              </w:rPr>
              <w:t xml:space="preserve">«О </w:t>
            </w:r>
            <w:r>
              <w:rPr>
                <w:sz w:val="20"/>
              </w:rPr>
              <w:t>государственной регистрации юридических лиц и индивидуальных предпринимателей» от 08.08.2000 №</w:t>
            </w:r>
            <w:r>
              <w:rPr>
                <w:spacing w:val="-8"/>
                <w:sz w:val="20"/>
              </w:rPr>
              <w:t xml:space="preserve"> </w:t>
            </w:r>
            <w:r>
              <w:rPr>
                <w:sz w:val="20"/>
              </w:rPr>
              <w:t>129-ФЗ;</w:t>
            </w:r>
          </w:p>
          <w:p w:rsidR="002E2F4D" w:rsidRDefault="00911D9E">
            <w:pPr>
              <w:pStyle w:val="TableParagraph"/>
              <w:numPr>
                <w:ilvl w:val="0"/>
                <w:numId w:val="7"/>
              </w:numPr>
              <w:tabs>
                <w:tab w:val="left" w:pos="282"/>
              </w:tabs>
              <w:spacing w:line="273" w:lineRule="auto"/>
              <w:ind w:left="140" w:right="98" w:firstLine="0"/>
              <w:jc w:val="both"/>
              <w:rPr>
                <w:sz w:val="20"/>
              </w:rPr>
            </w:pPr>
            <w:r>
              <w:rPr>
                <w:sz w:val="20"/>
              </w:rPr>
              <w:t>Порядок регистрации и снятия с регистрационного учета в территориальных органах Пенсионного фонда Российской Федерации страхователей, производящих выплаты физическим лицам, утв. Постановлением Правления ПФР от 13.10.2008 № 296п;</w:t>
            </w:r>
          </w:p>
          <w:p w:rsidR="002E2F4D" w:rsidRDefault="00911D9E">
            <w:pPr>
              <w:pStyle w:val="TableParagraph"/>
              <w:numPr>
                <w:ilvl w:val="0"/>
                <w:numId w:val="7"/>
              </w:numPr>
              <w:tabs>
                <w:tab w:val="left" w:pos="282"/>
              </w:tabs>
              <w:ind w:left="140" w:right="101" w:firstLine="0"/>
              <w:jc w:val="both"/>
              <w:rPr>
                <w:sz w:val="20"/>
              </w:rPr>
            </w:pPr>
            <w:r>
              <w:rPr>
                <w:sz w:val="20"/>
              </w:rPr>
              <w:t>Порядок</w:t>
            </w:r>
            <w:r>
              <w:rPr>
                <w:spacing w:val="-9"/>
                <w:sz w:val="20"/>
              </w:rPr>
              <w:t xml:space="preserve"> </w:t>
            </w:r>
            <w:r>
              <w:rPr>
                <w:sz w:val="20"/>
              </w:rPr>
              <w:t>регистрации</w:t>
            </w:r>
            <w:r>
              <w:rPr>
                <w:spacing w:val="-7"/>
                <w:sz w:val="20"/>
              </w:rPr>
              <w:t xml:space="preserve"> </w:t>
            </w:r>
            <w:r>
              <w:rPr>
                <w:sz w:val="20"/>
              </w:rPr>
              <w:t>и</w:t>
            </w:r>
            <w:r>
              <w:rPr>
                <w:spacing w:val="-8"/>
                <w:sz w:val="20"/>
              </w:rPr>
              <w:t xml:space="preserve"> </w:t>
            </w:r>
            <w:r>
              <w:rPr>
                <w:sz w:val="20"/>
              </w:rPr>
              <w:t>снятия</w:t>
            </w:r>
            <w:r>
              <w:rPr>
                <w:spacing w:val="-8"/>
                <w:sz w:val="20"/>
              </w:rPr>
              <w:t xml:space="preserve"> </w:t>
            </w:r>
            <w:r>
              <w:rPr>
                <w:sz w:val="20"/>
              </w:rPr>
              <w:t>с</w:t>
            </w:r>
            <w:r>
              <w:rPr>
                <w:spacing w:val="-5"/>
                <w:sz w:val="20"/>
              </w:rPr>
              <w:t xml:space="preserve"> </w:t>
            </w:r>
            <w:r>
              <w:rPr>
                <w:sz w:val="20"/>
              </w:rPr>
              <w:t>регистрационного</w:t>
            </w:r>
            <w:r>
              <w:rPr>
                <w:spacing w:val="-5"/>
                <w:sz w:val="20"/>
              </w:rPr>
              <w:t xml:space="preserve"> </w:t>
            </w:r>
            <w:r>
              <w:rPr>
                <w:sz w:val="20"/>
              </w:rPr>
              <w:t>учета</w:t>
            </w:r>
            <w:r>
              <w:rPr>
                <w:spacing w:val="-5"/>
                <w:sz w:val="20"/>
              </w:rPr>
              <w:t xml:space="preserve"> </w:t>
            </w:r>
            <w:r>
              <w:rPr>
                <w:sz w:val="20"/>
              </w:rPr>
              <w:t>страхователей</w:t>
            </w:r>
            <w:r>
              <w:rPr>
                <w:spacing w:val="-7"/>
                <w:sz w:val="20"/>
              </w:rPr>
              <w:t xml:space="preserve"> </w:t>
            </w:r>
            <w:r>
              <w:rPr>
                <w:sz w:val="20"/>
              </w:rPr>
              <w:t>и</w:t>
            </w:r>
            <w:r>
              <w:rPr>
                <w:spacing w:val="-7"/>
                <w:sz w:val="20"/>
              </w:rPr>
              <w:t xml:space="preserve"> </w:t>
            </w:r>
            <w:r>
              <w:rPr>
                <w:sz w:val="20"/>
              </w:rPr>
              <w:t>лиц, приравненных к страхователям, утв. приказом Министерства здравоохранения и социального развития РФ от 07.12.2009 № 959н</w:t>
            </w:r>
          </w:p>
        </w:tc>
      </w:tr>
      <w:tr w:rsidR="002E2F4D">
        <w:trPr>
          <w:trHeight w:val="1180"/>
        </w:trPr>
        <w:tc>
          <w:tcPr>
            <w:tcW w:w="562" w:type="dxa"/>
          </w:tcPr>
          <w:p w:rsidR="002E2F4D" w:rsidRDefault="00911D9E">
            <w:pPr>
              <w:pStyle w:val="TableParagraph"/>
              <w:spacing w:line="223" w:lineRule="exact"/>
              <w:ind w:left="110"/>
              <w:rPr>
                <w:sz w:val="20"/>
              </w:rPr>
            </w:pPr>
            <w:r>
              <w:rPr>
                <w:w w:val="99"/>
                <w:sz w:val="20"/>
              </w:rPr>
              <w:t>7</w:t>
            </w:r>
          </w:p>
        </w:tc>
        <w:tc>
          <w:tcPr>
            <w:tcW w:w="2410" w:type="dxa"/>
          </w:tcPr>
          <w:p w:rsidR="002E2F4D" w:rsidRDefault="00911D9E">
            <w:pPr>
              <w:pStyle w:val="TableParagraph"/>
              <w:ind w:left="109" w:right="117"/>
              <w:rPr>
                <w:sz w:val="20"/>
              </w:rPr>
            </w:pPr>
            <w:r>
              <w:rPr>
                <w:w w:val="95"/>
                <w:sz w:val="20"/>
              </w:rPr>
              <w:t xml:space="preserve">Оборудование </w:t>
            </w:r>
            <w:r>
              <w:rPr>
                <w:sz w:val="20"/>
              </w:rPr>
              <w:t>помещений, приобретение</w:t>
            </w:r>
          </w:p>
          <w:p w:rsidR="002E2F4D" w:rsidRDefault="00911D9E">
            <w:pPr>
              <w:pStyle w:val="TableParagraph"/>
              <w:ind w:left="109"/>
              <w:rPr>
                <w:sz w:val="20"/>
              </w:rPr>
            </w:pPr>
            <w:r>
              <w:rPr>
                <w:sz w:val="20"/>
              </w:rPr>
              <w:t>оборудования и игрового материала</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3" w:lineRule="exact"/>
              <w:ind w:left="1146"/>
              <w:rPr>
                <w:sz w:val="20"/>
              </w:rPr>
            </w:pPr>
            <w:r>
              <w:rPr>
                <w:w w:val="99"/>
                <w:sz w:val="20"/>
              </w:rPr>
              <w:t>+</w:t>
            </w:r>
          </w:p>
        </w:tc>
        <w:tc>
          <w:tcPr>
            <w:tcW w:w="7089" w:type="dxa"/>
          </w:tcPr>
          <w:p w:rsidR="002E2F4D" w:rsidRDefault="00911D9E">
            <w:pPr>
              <w:pStyle w:val="TableParagraph"/>
              <w:numPr>
                <w:ilvl w:val="0"/>
                <w:numId w:val="6"/>
              </w:numPr>
              <w:tabs>
                <w:tab w:val="left" w:pos="282"/>
              </w:tabs>
              <w:ind w:right="103" w:firstLine="33"/>
              <w:jc w:val="both"/>
              <w:rPr>
                <w:sz w:val="20"/>
              </w:rPr>
            </w:pPr>
            <w:proofErr w:type="spellStart"/>
            <w:r>
              <w:rPr>
                <w:sz w:val="20"/>
              </w:rPr>
              <w:t>СанПиН</w:t>
            </w:r>
            <w:proofErr w:type="spellEnd"/>
            <w:r>
              <w:rPr>
                <w:sz w:val="20"/>
              </w:rPr>
              <w:t xml:space="preserve"> 2.4.1.3049-13 «Санитарно-эпидемиологические требования к устройству, содержанию и организации режима работы дошкольных образовательных</w:t>
            </w:r>
            <w:r>
              <w:rPr>
                <w:spacing w:val="-2"/>
                <w:sz w:val="20"/>
              </w:rPr>
              <w:t xml:space="preserve"> </w:t>
            </w:r>
            <w:r>
              <w:rPr>
                <w:sz w:val="20"/>
              </w:rPr>
              <w:t>организаций»;</w:t>
            </w:r>
          </w:p>
          <w:p w:rsidR="002E2F4D" w:rsidRDefault="00911D9E">
            <w:pPr>
              <w:pStyle w:val="TableParagraph"/>
              <w:numPr>
                <w:ilvl w:val="0"/>
                <w:numId w:val="6"/>
              </w:numPr>
              <w:tabs>
                <w:tab w:val="left" w:pos="282"/>
              </w:tabs>
              <w:spacing w:before="11" w:line="230" w:lineRule="exact"/>
              <w:ind w:right="103" w:firstLine="33"/>
              <w:jc w:val="both"/>
              <w:rPr>
                <w:sz w:val="20"/>
              </w:rPr>
            </w:pPr>
            <w:proofErr w:type="spellStart"/>
            <w:r>
              <w:rPr>
                <w:sz w:val="20"/>
              </w:rPr>
              <w:t>СанПиН</w:t>
            </w:r>
            <w:proofErr w:type="spellEnd"/>
            <w:r>
              <w:rPr>
                <w:sz w:val="20"/>
              </w:rPr>
              <w:t xml:space="preserve"> 2.4.1.3147-13 «Санитарно-эпидемиологические требования к дошкольным группам, размещенным в жилых помещениях жилищного</w:t>
            </w:r>
            <w:r>
              <w:rPr>
                <w:spacing w:val="-17"/>
                <w:sz w:val="20"/>
              </w:rPr>
              <w:t xml:space="preserve"> </w:t>
            </w:r>
            <w:r>
              <w:rPr>
                <w:sz w:val="20"/>
              </w:rPr>
              <w:t>фонда»</w:t>
            </w:r>
          </w:p>
        </w:tc>
      </w:tr>
      <w:tr w:rsidR="002E2F4D">
        <w:trPr>
          <w:trHeight w:val="904"/>
        </w:trPr>
        <w:tc>
          <w:tcPr>
            <w:tcW w:w="562" w:type="dxa"/>
          </w:tcPr>
          <w:p w:rsidR="002E2F4D" w:rsidRDefault="00911D9E">
            <w:pPr>
              <w:pStyle w:val="TableParagraph"/>
              <w:spacing w:line="223" w:lineRule="exact"/>
              <w:ind w:left="110"/>
              <w:rPr>
                <w:sz w:val="20"/>
              </w:rPr>
            </w:pPr>
            <w:r>
              <w:rPr>
                <w:w w:val="99"/>
                <w:sz w:val="20"/>
              </w:rPr>
              <w:t>8</w:t>
            </w:r>
          </w:p>
        </w:tc>
        <w:tc>
          <w:tcPr>
            <w:tcW w:w="2410" w:type="dxa"/>
          </w:tcPr>
          <w:p w:rsidR="002E2F4D" w:rsidRDefault="00911D9E">
            <w:pPr>
              <w:pStyle w:val="TableParagraph"/>
              <w:spacing w:line="223" w:lineRule="exact"/>
              <w:ind w:left="109"/>
              <w:rPr>
                <w:sz w:val="20"/>
              </w:rPr>
            </w:pPr>
            <w:r>
              <w:rPr>
                <w:sz w:val="20"/>
              </w:rPr>
              <w:t>Разработка</w:t>
            </w:r>
          </w:p>
          <w:p w:rsidR="002E2F4D" w:rsidRDefault="00911D9E">
            <w:pPr>
              <w:pStyle w:val="TableParagraph"/>
              <w:ind w:left="109"/>
              <w:rPr>
                <w:sz w:val="20"/>
              </w:rPr>
            </w:pPr>
            <w:r>
              <w:rPr>
                <w:w w:val="95"/>
                <w:sz w:val="20"/>
              </w:rPr>
              <w:t xml:space="preserve">образовательной </w:t>
            </w:r>
            <w:r>
              <w:rPr>
                <w:sz w:val="20"/>
              </w:rPr>
              <w:t>программы</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70"/>
              <w:rPr>
                <w:sz w:val="20"/>
              </w:rPr>
            </w:pPr>
            <w:r>
              <w:rPr>
                <w:w w:val="99"/>
                <w:sz w:val="20"/>
              </w:rPr>
              <w:t>-</w:t>
            </w:r>
          </w:p>
        </w:tc>
        <w:tc>
          <w:tcPr>
            <w:tcW w:w="7089" w:type="dxa"/>
          </w:tcPr>
          <w:p w:rsidR="002E2F4D" w:rsidRDefault="00911D9E">
            <w:pPr>
              <w:pStyle w:val="TableParagraph"/>
              <w:numPr>
                <w:ilvl w:val="0"/>
                <w:numId w:val="5"/>
              </w:numPr>
              <w:tabs>
                <w:tab w:val="left" w:pos="282"/>
              </w:tabs>
              <w:ind w:right="104" w:firstLine="0"/>
              <w:jc w:val="both"/>
              <w:rPr>
                <w:sz w:val="20"/>
              </w:rPr>
            </w:pPr>
            <w:r>
              <w:rPr>
                <w:sz w:val="20"/>
              </w:rPr>
              <w:t xml:space="preserve">Приказ Министерства образования и науки Российской Федерации от 17.10.2013 № 1155 </w:t>
            </w:r>
            <w:r>
              <w:rPr>
                <w:spacing w:val="-3"/>
                <w:sz w:val="20"/>
              </w:rPr>
              <w:t xml:space="preserve">«Об </w:t>
            </w:r>
            <w:r>
              <w:rPr>
                <w:sz w:val="20"/>
              </w:rPr>
              <w:t>утверждении федерального государственного образовательного стандарта дошкольного</w:t>
            </w:r>
            <w:r>
              <w:rPr>
                <w:spacing w:val="6"/>
                <w:sz w:val="20"/>
              </w:rPr>
              <w:t xml:space="preserve"> </w:t>
            </w:r>
            <w:r>
              <w:rPr>
                <w:sz w:val="20"/>
              </w:rPr>
              <w:t>образования»</w:t>
            </w:r>
          </w:p>
        </w:tc>
      </w:tr>
      <w:tr w:rsidR="002E2F4D">
        <w:trPr>
          <w:trHeight w:val="688"/>
        </w:trPr>
        <w:tc>
          <w:tcPr>
            <w:tcW w:w="562" w:type="dxa"/>
          </w:tcPr>
          <w:p w:rsidR="002E2F4D" w:rsidRDefault="00911D9E">
            <w:pPr>
              <w:pStyle w:val="TableParagraph"/>
              <w:spacing w:line="223" w:lineRule="exact"/>
              <w:ind w:left="110"/>
              <w:rPr>
                <w:sz w:val="20"/>
              </w:rPr>
            </w:pPr>
            <w:r>
              <w:rPr>
                <w:w w:val="99"/>
                <w:sz w:val="20"/>
              </w:rPr>
              <w:t>9</w:t>
            </w:r>
          </w:p>
        </w:tc>
        <w:tc>
          <w:tcPr>
            <w:tcW w:w="2410" w:type="dxa"/>
          </w:tcPr>
          <w:p w:rsidR="002E2F4D" w:rsidRDefault="00911D9E">
            <w:pPr>
              <w:pStyle w:val="TableParagraph"/>
              <w:spacing w:line="223" w:lineRule="exact"/>
              <w:ind w:left="109"/>
              <w:rPr>
                <w:sz w:val="20"/>
              </w:rPr>
            </w:pPr>
            <w:r>
              <w:rPr>
                <w:sz w:val="20"/>
              </w:rPr>
              <w:t>Комплектование кадров</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4"/>
              </w:numPr>
              <w:tabs>
                <w:tab w:val="left" w:pos="282"/>
              </w:tabs>
              <w:spacing w:line="238" w:lineRule="exact"/>
              <w:rPr>
                <w:sz w:val="20"/>
              </w:rPr>
            </w:pPr>
            <w:r>
              <w:rPr>
                <w:sz w:val="20"/>
              </w:rPr>
              <w:t>Трудовой Кодекс Российской</w:t>
            </w:r>
            <w:r>
              <w:rPr>
                <w:spacing w:val="-3"/>
                <w:sz w:val="20"/>
              </w:rPr>
              <w:t xml:space="preserve"> </w:t>
            </w:r>
            <w:r>
              <w:rPr>
                <w:sz w:val="20"/>
              </w:rPr>
              <w:t>Федерации;</w:t>
            </w:r>
          </w:p>
          <w:p w:rsidR="002E2F4D" w:rsidRDefault="00911D9E">
            <w:pPr>
              <w:pStyle w:val="TableParagraph"/>
              <w:numPr>
                <w:ilvl w:val="0"/>
                <w:numId w:val="4"/>
              </w:numPr>
              <w:tabs>
                <w:tab w:val="left" w:pos="282"/>
              </w:tabs>
              <w:rPr>
                <w:sz w:val="20"/>
              </w:rPr>
            </w:pPr>
            <w:r>
              <w:rPr>
                <w:sz w:val="20"/>
              </w:rPr>
              <w:t>ФЗ «Об образовании в Российской</w:t>
            </w:r>
            <w:r>
              <w:rPr>
                <w:spacing w:val="-3"/>
                <w:sz w:val="20"/>
              </w:rPr>
              <w:t xml:space="preserve"> </w:t>
            </w:r>
            <w:r>
              <w:rPr>
                <w:sz w:val="20"/>
              </w:rPr>
              <w:t>Федерации»</w:t>
            </w:r>
          </w:p>
        </w:tc>
      </w:tr>
      <w:tr w:rsidR="002E2F4D">
        <w:trPr>
          <w:trHeight w:val="1393"/>
        </w:trPr>
        <w:tc>
          <w:tcPr>
            <w:tcW w:w="562" w:type="dxa"/>
          </w:tcPr>
          <w:p w:rsidR="002E2F4D" w:rsidRDefault="00911D9E">
            <w:pPr>
              <w:pStyle w:val="TableParagraph"/>
              <w:spacing w:line="223" w:lineRule="exact"/>
              <w:ind w:left="110"/>
              <w:rPr>
                <w:sz w:val="20"/>
              </w:rPr>
            </w:pPr>
            <w:r>
              <w:rPr>
                <w:sz w:val="20"/>
              </w:rPr>
              <w:t>10</w:t>
            </w:r>
          </w:p>
        </w:tc>
        <w:tc>
          <w:tcPr>
            <w:tcW w:w="2410" w:type="dxa"/>
          </w:tcPr>
          <w:p w:rsidR="002E2F4D" w:rsidRDefault="00911D9E">
            <w:pPr>
              <w:pStyle w:val="TableParagraph"/>
              <w:ind w:left="109"/>
              <w:rPr>
                <w:sz w:val="20"/>
              </w:rPr>
            </w:pPr>
            <w:r>
              <w:rPr>
                <w:sz w:val="20"/>
              </w:rPr>
              <w:t xml:space="preserve">Получение заключений </w:t>
            </w:r>
            <w:proofErr w:type="spellStart"/>
            <w:r>
              <w:rPr>
                <w:sz w:val="20"/>
              </w:rPr>
              <w:t>Роспотребнадзора</w:t>
            </w:r>
            <w:proofErr w:type="spellEnd"/>
            <w:r>
              <w:rPr>
                <w:sz w:val="20"/>
              </w:rPr>
              <w:t xml:space="preserve"> и </w:t>
            </w:r>
            <w:proofErr w:type="spellStart"/>
            <w:r>
              <w:rPr>
                <w:sz w:val="20"/>
              </w:rPr>
              <w:t>Госпожнадзора</w:t>
            </w:r>
            <w:proofErr w:type="spellEnd"/>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1146"/>
              <w:rPr>
                <w:sz w:val="20"/>
              </w:rPr>
            </w:pPr>
            <w:r>
              <w:rPr>
                <w:w w:val="99"/>
                <w:sz w:val="20"/>
              </w:rPr>
              <w:t>+</w:t>
            </w:r>
          </w:p>
        </w:tc>
        <w:tc>
          <w:tcPr>
            <w:tcW w:w="7089" w:type="dxa"/>
          </w:tcPr>
          <w:p w:rsidR="002E2F4D" w:rsidRDefault="00911D9E">
            <w:pPr>
              <w:pStyle w:val="TableParagraph"/>
              <w:numPr>
                <w:ilvl w:val="0"/>
                <w:numId w:val="3"/>
              </w:numPr>
              <w:tabs>
                <w:tab w:val="left" w:pos="282"/>
              </w:tabs>
              <w:ind w:right="98" w:firstLine="0"/>
              <w:jc w:val="both"/>
              <w:rPr>
                <w:sz w:val="20"/>
              </w:rPr>
            </w:pPr>
            <w:r>
              <w:rPr>
                <w:sz w:val="20"/>
              </w:rPr>
              <w:t>приказ Федеральной службы по надзору в сфере защиты прав потребителей и благополучия человека от 18.07.2012 № 775 "Об утверждении Административного регламента Федеральной службы по надзору в сфере защиты   прав   потребителей   и   благополучия   человека   по</w:t>
            </w:r>
            <w:r>
              <w:rPr>
                <w:spacing w:val="32"/>
                <w:sz w:val="20"/>
              </w:rPr>
              <w:t xml:space="preserve"> </w:t>
            </w:r>
            <w:r>
              <w:rPr>
                <w:sz w:val="20"/>
              </w:rPr>
              <w:t>предоставлению</w:t>
            </w:r>
          </w:p>
          <w:p w:rsidR="002E2F4D" w:rsidRDefault="00911D9E">
            <w:pPr>
              <w:pStyle w:val="TableParagraph"/>
              <w:spacing w:line="230" w:lineRule="exact"/>
              <w:ind w:right="99"/>
              <w:jc w:val="both"/>
              <w:rPr>
                <w:sz w:val="20"/>
              </w:rPr>
            </w:pPr>
            <w:r>
              <w:rPr>
                <w:sz w:val="20"/>
              </w:rPr>
              <w:t>государственной услуги по выдаче на основании результатов санитарно- эпидемиологических  экспертиз,  расследований,  обследований,</w:t>
            </w:r>
            <w:r>
              <w:rPr>
                <w:spacing w:val="23"/>
                <w:sz w:val="20"/>
              </w:rPr>
              <w:t xml:space="preserve"> </w:t>
            </w:r>
            <w:r>
              <w:rPr>
                <w:sz w:val="20"/>
              </w:rPr>
              <w:t>исследований,</w:t>
            </w:r>
          </w:p>
        </w:tc>
      </w:tr>
    </w:tbl>
    <w:p w:rsidR="002E2F4D" w:rsidRDefault="002E2F4D">
      <w:pPr>
        <w:pStyle w:val="a3"/>
        <w:spacing w:before="8"/>
        <w:rPr>
          <w:sz w:val="11"/>
        </w:rPr>
      </w:pPr>
    </w:p>
    <w:p w:rsidR="002E2F4D" w:rsidRDefault="00911D9E">
      <w:pPr>
        <w:pStyle w:val="a3"/>
        <w:spacing w:before="90"/>
        <w:ind w:right="431"/>
        <w:jc w:val="right"/>
      </w:pPr>
      <w:r>
        <w:t>12</w:t>
      </w:r>
    </w:p>
    <w:p w:rsidR="002E2F4D" w:rsidRDefault="002E2F4D">
      <w:pPr>
        <w:jc w:val="right"/>
        <w:sectPr w:rsidR="002E2F4D">
          <w:pgSz w:w="16840" w:h="11910" w:orient="landscape"/>
          <w:pgMar w:top="1180" w:right="700" w:bottom="280" w:left="1020" w:header="749" w:footer="0" w:gutter="0"/>
          <w:cols w:space="720"/>
        </w:sectPr>
      </w:pPr>
    </w:p>
    <w:p w:rsidR="002E2F4D" w:rsidRDefault="002E2F4D">
      <w:pPr>
        <w:pStyle w:val="a3"/>
        <w:rPr>
          <w:sz w:val="20"/>
        </w:rPr>
      </w:pPr>
    </w:p>
    <w:p w:rsidR="002E2F4D" w:rsidRDefault="002E2F4D">
      <w:pPr>
        <w:pStyle w:val="a3"/>
        <w:spacing w:before="3" w:after="1"/>
        <w:rPr>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410"/>
        <w:gridCol w:w="2413"/>
        <w:gridCol w:w="2410"/>
        <w:gridCol w:w="7089"/>
      </w:tblGrid>
      <w:tr w:rsidR="002E2F4D">
        <w:trPr>
          <w:trHeight w:val="1823"/>
        </w:trPr>
        <w:tc>
          <w:tcPr>
            <w:tcW w:w="562" w:type="dxa"/>
          </w:tcPr>
          <w:p w:rsidR="002E2F4D" w:rsidRDefault="002E2F4D">
            <w:pPr>
              <w:pStyle w:val="TableParagraph"/>
              <w:ind w:left="0"/>
              <w:rPr>
                <w:sz w:val="18"/>
              </w:rPr>
            </w:pPr>
          </w:p>
        </w:tc>
        <w:tc>
          <w:tcPr>
            <w:tcW w:w="2410" w:type="dxa"/>
          </w:tcPr>
          <w:p w:rsidR="002E2F4D" w:rsidRDefault="002E2F4D">
            <w:pPr>
              <w:pStyle w:val="TableParagraph"/>
              <w:ind w:left="0"/>
              <w:rPr>
                <w:sz w:val="18"/>
              </w:rPr>
            </w:pPr>
          </w:p>
        </w:tc>
        <w:tc>
          <w:tcPr>
            <w:tcW w:w="2413" w:type="dxa"/>
          </w:tcPr>
          <w:p w:rsidR="002E2F4D" w:rsidRDefault="002E2F4D">
            <w:pPr>
              <w:pStyle w:val="TableParagraph"/>
              <w:ind w:left="0"/>
              <w:rPr>
                <w:sz w:val="18"/>
              </w:rPr>
            </w:pPr>
          </w:p>
        </w:tc>
        <w:tc>
          <w:tcPr>
            <w:tcW w:w="2410" w:type="dxa"/>
          </w:tcPr>
          <w:p w:rsidR="002E2F4D" w:rsidRDefault="002E2F4D">
            <w:pPr>
              <w:pStyle w:val="TableParagraph"/>
              <w:ind w:left="0"/>
              <w:rPr>
                <w:sz w:val="18"/>
              </w:rPr>
            </w:pPr>
          </w:p>
        </w:tc>
        <w:tc>
          <w:tcPr>
            <w:tcW w:w="7089" w:type="dxa"/>
          </w:tcPr>
          <w:p w:rsidR="002E2F4D" w:rsidRDefault="00911D9E">
            <w:pPr>
              <w:pStyle w:val="TableParagraph"/>
              <w:ind w:right="105"/>
              <w:jc w:val="both"/>
              <w:rPr>
                <w:sz w:val="20"/>
              </w:rPr>
            </w:pPr>
            <w:r>
              <w:rPr>
                <w:sz w:val="20"/>
              </w:rPr>
              <w:t>испытаний и иных видов оценок, оформленных в установленном порядке, санитарно-эпидемиологических заключений";</w:t>
            </w:r>
          </w:p>
          <w:p w:rsidR="002E2F4D" w:rsidRDefault="00911D9E">
            <w:pPr>
              <w:pStyle w:val="TableParagraph"/>
              <w:numPr>
                <w:ilvl w:val="0"/>
                <w:numId w:val="2"/>
              </w:numPr>
              <w:tabs>
                <w:tab w:val="left" w:pos="282"/>
              </w:tabs>
              <w:ind w:right="98" w:firstLine="0"/>
              <w:jc w:val="both"/>
              <w:rPr>
                <w:sz w:val="20"/>
              </w:rPr>
            </w:pPr>
            <w:r>
              <w:rPr>
                <w:sz w:val="20"/>
              </w:rPr>
              <w:t>Приказ МЧС РФ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от 28 июня 2012 №</w:t>
            </w:r>
            <w:r>
              <w:rPr>
                <w:spacing w:val="4"/>
                <w:sz w:val="20"/>
              </w:rPr>
              <w:t xml:space="preserve"> </w:t>
            </w:r>
            <w:r>
              <w:rPr>
                <w:sz w:val="20"/>
              </w:rPr>
              <w:t>375</w:t>
            </w:r>
          </w:p>
        </w:tc>
      </w:tr>
      <w:tr w:rsidR="002E2F4D">
        <w:trPr>
          <w:trHeight w:val="921"/>
        </w:trPr>
        <w:tc>
          <w:tcPr>
            <w:tcW w:w="562" w:type="dxa"/>
          </w:tcPr>
          <w:p w:rsidR="002E2F4D" w:rsidRDefault="00911D9E">
            <w:pPr>
              <w:pStyle w:val="TableParagraph"/>
              <w:spacing w:line="223" w:lineRule="exact"/>
              <w:ind w:left="110"/>
              <w:rPr>
                <w:sz w:val="20"/>
              </w:rPr>
            </w:pPr>
            <w:r>
              <w:rPr>
                <w:sz w:val="20"/>
              </w:rPr>
              <w:t>11</w:t>
            </w:r>
          </w:p>
        </w:tc>
        <w:tc>
          <w:tcPr>
            <w:tcW w:w="2410" w:type="dxa"/>
          </w:tcPr>
          <w:p w:rsidR="002E2F4D" w:rsidRDefault="00911D9E">
            <w:pPr>
              <w:pStyle w:val="TableParagraph"/>
              <w:ind w:left="109"/>
              <w:rPr>
                <w:sz w:val="20"/>
              </w:rPr>
            </w:pPr>
            <w:r>
              <w:rPr>
                <w:sz w:val="20"/>
              </w:rPr>
              <w:t>Получение лицензии на осуществление</w:t>
            </w:r>
          </w:p>
          <w:p w:rsidR="002E2F4D" w:rsidRDefault="00911D9E">
            <w:pPr>
              <w:pStyle w:val="TableParagraph"/>
              <w:spacing w:line="230" w:lineRule="atLeast"/>
              <w:ind w:left="109"/>
              <w:rPr>
                <w:sz w:val="20"/>
              </w:rPr>
            </w:pPr>
            <w:r>
              <w:rPr>
                <w:w w:val="95"/>
                <w:sz w:val="20"/>
              </w:rPr>
              <w:t xml:space="preserve">образовательной </w:t>
            </w:r>
            <w:r>
              <w:rPr>
                <w:sz w:val="20"/>
              </w:rPr>
              <w:t>деятельности</w:t>
            </w:r>
          </w:p>
        </w:tc>
        <w:tc>
          <w:tcPr>
            <w:tcW w:w="2413" w:type="dxa"/>
          </w:tcPr>
          <w:p w:rsidR="002E2F4D" w:rsidRDefault="00911D9E">
            <w:pPr>
              <w:pStyle w:val="TableParagraph"/>
              <w:spacing w:line="223" w:lineRule="exact"/>
              <w:ind w:left="7"/>
              <w:jc w:val="center"/>
              <w:rPr>
                <w:sz w:val="20"/>
              </w:rPr>
            </w:pPr>
            <w:r>
              <w:rPr>
                <w:w w:val="99"/>
                <w:sz w:val="20"/>
              </w:rPr>
              <w:t>+</w:t>
            </w:r>
          </w:p>
        </w:tc>
        <w:tc>
          <w:tcPr>
            <w:tcW w:w="2410" w:type="dxa"/>
          </w:tcPr>
          <w:p w:rsidR="002E2F4D" w:rsidRDefault="00911D9E">
            <w:pPr>
              <w:pStyle w:val="TableParagraph"/>
              <w:spacing w:line="225" w:lineRule="exact"/>
              <w:ind w:left="6"/>
              <w:jc w:val="center"/>
              <w:rPr>
                <w:sz w:val="20"/>
              </w:rPr>
            </w:pPr>
            <w:r>
              <w:rPr>
                <w:w w:val="99"/>
                <w:sz w:val="20"/>
              </w:rPr>
              <w:t>-</w:t>
            </w:r>
          </w:p>
        </w:tc>
        <w:tc>
          <w:tcPr>
            <w:tcW w:w="7089" w:type="dxa"/>
          </w:tcPr>
          <w:p w:rsidR="002E2F4D" w:rsidRDefault="00911D9E">
            <w:pPr>
              <w:pStyle w:val="TableParagraph"/>
              <w:numPr>
                <w:ilvl w:val="0"/>
                <w:numId w:val="1"/>
              </w:numPr>
              <w:tabs>
                <w:tab w:val="left" w:pos="282"/>
              </w:tabs>
              <w:spacing w:line="242" w:lineRule="auto"/>
              <w:ind w:right="107" w:firstLine="0"/>
              <w:rPr>
                <w:sz w:val="20"/>
              </w:rPr>
            </w:pPr>
            <w:r>
              <w:rPr>
                <w:sz w:val="20"/>
              </w:rPr>
              <w:t>Положение о лицензировании образовательной деятельности, утверждённое постановлением Правительства РФ от 28.10.2013 №</w:t>
            </w:r>
            <w:r>
              <w:rPr>
                <w:spacing w:val="-5"/>
                <w:sz w:val="20"/>
              </w:rPr>
              <w:t xml:space="preserve"> </w:t>
            </w:r>
            <w:r>
              <w:rPr>
                <w:sz w:val="20"/>
              </w:rPr>
              <w:t>966</w:t>
            </w:r>
          </w:p>
        </w:tc>
      </w:tr>
    </w:tbl>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2E2F4D">
      <w:pPr>
        <w:pStyle w:val="a3"/>
        <w:rPr>
          <w:sz w:val="20"/>
        </w:rPr>
      </w:pPr>
    </w:p>
    <w:p w:rsidR="002E2F4D" w:rsidRDefault="00911D9E">
      <w:pPr>
        <w:pStyle w:val="a3"/>
        <w:spacing w:before="229"/>
        <w:ind w:right="431"/>
        <w:jc w:val="right"/>
      </w:pPr>
      <w:r>
        <w:t>13</w:t>
      </w:r>
    </w:p>
    <w:sectPr w:rsidR="002E2F4D" w:rsidSect="002E2F4D">
      <w:pgSz w:w="16840" w:h="11910" w:orient="landscape"/>
      <w:pgMar w:top="1180" w:right="700" w:bottom="280" w:left="102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9E" w:rsidRDefault="00911D9E" w:rsidP="002E2F4D">
      <w:r>
        <w:separator/>
      </w:r>
    </w:p>
  </w:endnote>
  <w:endnote w:type="continuationSeparator" w:id="1">
    <w:p w:rsidR="00911D9E" w:rsidRDefault="00911D9E" w:rsidP="002E2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9E" w:rsidRDefault="00911D9E" w:rsidP="002E2F4D">
      <w:r>
        <w:separator/>
      </w:r>
    </w:p>
  </w:footnote>
  <w:footnote w:type="continuationSeparator" w:id="1">
    <w:p w:rsidR="00911D9E" w:rsidRDefault="00911D9E" w:rsidP="002E2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4D" w:rsidRDefault="00516A52">
    <w:pPr>
      <w:pStyle w:val="a3"/>
      <w:spacing w:line="14" w:lineRule="auto"/>
      <w:rPr>
        <w:sz w:val="20"/>
      </w:rPr>
    </w:pPr>
    <w:r w:rsidRPr="00516A52">
      <w:pict>
        <v:shapetype id="_x0000_t202" coordsize="21600,21600" o:spt="202" path="m,l,21600r21600,l21600,xe">
          <v:stroke joinstyle="miter"/>
          <v:path gradientshapeok="t" o:connecttype="rect"/>
        </v:shapetype>
        <v:shape id="_x0000_s1028" type="#_x0000_t202" style="position:absolute;margin-left:314.25pt;margin-top:36.45pt;width:9.6pt;height:13.05pt;z-index:-252371968;mso-position-horizontal-relative:page;mso-position-vertical-relative:page" filled="f" stroked="f">
          <v:textbox inset="0,0,0,0">
            <w:txbxContent>
              <w:p w:rsidR="002E2F4D" w:rsidRDefault="00516A52">
                <w:pPr>
                  <w:spacing w:line="245" w:lineRule="exact"/>
                  <w:ind w:left="40"/>
                  <w:rPr>
                    <w:rFonts w:ascii="Calibri"/>
                  </w:rPr>
                </w:pPr>
                <w:r>
                  <w:fldChar w:fldCharType="begin"/>
                </w:r>
                <w:r w:rsidR="00911D9E">
                  <w:rPr>
                    <w:rFonts w:ascii="Calibri"/>
                  </w:rPr>
                  <w:instrText xml:space="preserve"> PAGE </w:instrText>
                </w:r>
                <w:r>
                  <w:fldChar w:fldCharType="separate"/>
                </w:r>
                <w:r w:rsidR="00CD559A">
                  <w:rPr>
                    <w:rFonts w:ascii="Calibri"/>
                    <w:noProof/>
                  </w:rPr>
                  <w:t>1</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4D" w:rsidRDefault="00516A52">
    <w:pPr>
      <w:pStyle w:val="a3"/>
      <w:spacing w:line="14" w:lineRule="auto"/>
      <w:rPr>
        <w:sz w:val="20"/>
      </w:rPr>
    </w:pPr>
    <w:r w:rsidRPr="00516A52">
      <w:pict>
        <v:shapetype id="_x0000_t202" coordsize="21600,21600" o:spt="202" path="m,l,21600r21600,l21600,xe">
          <v:stroke joinstyle="miter"/>
          <v:path gradientshapeok="t" o:connecttype="rect"/>
        </v:shapetype>
        <v:shape id="_x0000_s1027" type="#_x0000_t202" style="position:absolute;margin-left:311.35pt;margin-top:36.45pt;width:15.3pt;height:13.05pt;z-index:-252370944;mso-position-horizontal-relative:page;mso-position-vertical-relative:page" filled="f" stroked="f">
          <v:textbox inset="0,0,0,0">
            <w:txbxContent>
              <w:p w:rsidR="002E2F4D" w:rsidRDefault="00516A52">
                <w:pPr>
                  <w:spacing w:line="245" w:lineRule="exact"/>
                  <w:ind w:left="40"/>
                  <w:rPr>
                    <w:rFonts w:ascii="Calibri"/>
                  </w:rPr>
                </w:pPr>
                <w:r>
                  <w:fldChar w:fldCharType="begin"/>
                </w:r>
                <w:r w:rsidR="00911D9E">
                  <w:rPr>
                    <w:rFonts w:ascii="Calibri"/>
                  </w:rPr>
                  <w:instrText xml:space="preserve"> PAGE </w:instrText>
                </w:r>
                <w:r>
                  <w:fldChar w:fldCharType="separate"/>
                </w:r>
                <w:r w:rsidR="00CD559A">
                  <w:rPr>
                    <w:rFonts w:ascii="Calibri"/>
                    <w:noProof/>
                  </w:rPr>
                  <w:t>10</w:t>
                </w:r>
                <w:r>
                  <w:fldChar w:fldCharType="end"/>
                </w:r>
              </w:p>
            </w:txbxContent>
          </v:textbox>
          <w10:wrap anchorx="page" anchory="page"/>
        </v:shape>
      </w:pict>
    </w:r>
    <w:r w:rsidRPr="00516A52">
      <w:pict>
        <v:shape id="_x0000_s1026" type="#_x0000_t202" style="position:absolute;margin-left:196.8pt;margin-top:61.75pt;width:244.4pt;height:15.3pt;z-index:-252369920;mso-position-horizontal-relative:page;mso-position-vertical-relative:page" filled="f" stroked="f">
          <v:textbox inset="0,0,0,0">
            <w:txbxContent>
              <w:p w:rsidR="002E2F4D" w:rsidRDefault="00911D9E">
                <w:pPr>
                  <w:spacing w:before="10"/>
                  <w:ind w:left="20"/>
                  <w:rPr>
                    <w:b/>
                    <w:sz w:val="24"/>
                  </w:rPr>
                </w:pPr>
                <w:r>
                  <w:rPr>
                    <w:b/>
                    <w:sz w:val="24"/>
                  </w:rPr>
                  <w:t>Алгоритм открытия частного детского сада,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F4D" w:rsidRDefault="00516A52">
    <w:pPr>
      <w:pStyle w:val="a3"/>
      <w:spacing w:line="14" w:lineRule="auto"/>
      <w:rPr>
        <w:sz w:val="20"/>
      </w:rPr>
    </w:pPr>
    <w:r w:rsidRPr="00516A52">
      <w:pict>
        <v:shapetype id="_x0000_t202" coordsize="21600,21600" o:spt="202" path="m,l,21600r21600,l21600,xe">
          <v:stroke joinstyle="miter"/>
          <v:path gradientshapeok="t" o:connecttype="rect"/>
        </v:shapetype>
        <v:shape id="_x0000_s1025" type="#_x0000_t202" style="position:absolute;margin-left:413.25pt;margin-top:36.45pt;width:15.3pt;height:13.05pt;z-index:-252368896;mso-position-horizontal-relative:page;mso-position-vertical-relative:page" filled="f" stroked="f">
          <v:textbox inset="0,0,0,0">
            <w:txbxContent>
              <w:p w:rsidR="002E2F4D" w:rsidRDefault="00516A52">
                <w:pPr>
                  <w:spacing w:line="245" w:lineRule="exact"/>
                  <w:ind w:left="40"/>
                  <w:rPr>
                    <w:rFonts w:ascii="Calibri"/>
                  </w:rPr>
                </w:pPr>
                <w:r>
                  <w:fldChar w:fldCharType="begin"/>
                </w:r>
                <w:r w:rsidR="00911D9E">
                  <w:rPr>
                    <w:rFonts w:ascii="Calibri"/>
                  </w:rPr>
                  <w:instrText xml:space="preserve"> PAGE </w:instrText>
                </w:r>
                <w:r>
                  <w:fldChar w:fldCharType="separate"/>
                </w:r>
                <w:r w:rsidR="00CD559A">
                  <w:rPr>
                    <w:rFonts w:ascii="Calibri"/>
                    <w:noProof/>
                  </w:rPr>
                  <w:t>13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C3D"/>
    <w:multiLevelType w:val="hybridMultilevel"/>
    <w:tmpl w:val="5876364C"/>
    <w:lvl w:ilvl="0" w:tplc="6330A014">
      <w:numFmt w:val="bullet"/>
      <w:lvlText w:val=""/>
      <w:lvlJc w:val="left"/>
      <w:pPr>
        <w:ind w:left="118" w:hanging="286"/>
      </w:pPr>
      <w:rPr>
        <w:rFonts w:ascii="Symbol" w:eastAsia="Symbol" w:hAnsi="Symbol" w:cs="Symbol" w:hint="default"/>
        <w:w w:val="100"/>
        <w:sz w:val="24"/>
        <w:szCs w:val="24"/>
        <w:lang w:val="ru-RU" w:eastAsia="ru-RU" w:bidi="ru-RU"/>
      </w:rPr>
    </w:lvl>
    <w:lvl w:ilvl="1" w:tplc="968A9D76">
      <w:numFmt w:val="bullet"/>
      <w:lvlText w:val="•"/>
      <w:lvlJc w:val="left"/>
      <w:pPr>
        <w:ind w:left="1124" w:hanging="286"/>
      </w:pPr>
      <w:rPr>
        <w:rFonts w:hint="default"/>
        <w:lang w:val="ru-RU" w:eastAsia="ru-RU" w:bidi="ru-RU"/>
      </w:rPr>
    </w:lvl>
    <w:lvl w:ilvl="2" w:tplc="20082CC4">
      <w:numFmt w:val="bullet"/>
      <w:lvlText w:val="•"/>
      <w:lvlJc w:val="left"/>
      <w:pPr>
        <w:ind w:left="2129" w:hanging="286"/>
      </w:pPr>
      <w:rPr>
        <w:rFonts w:hint="default"/>
        <w:lang w:val="ru-RU" w:eastAsia="ru-RU" w:bidi="ru-RU"/>
      </w:rPr>
    </w:lvl>
    <w:lvl w:ilvl="3" w:tplc="DE6ECAEC">
      <w:numFmt w:val="bullet"/>
      <w:lvlText w:val="•"/>
      <w:lvlJc w:val="left"/>
      <w:pPr>
        <w:ind w:left="3133" w:hanging="286"/>
      </w:pPr>
      <w:rPr>
        <w:rFonts w:hint="default"/>
        <w:lang w:val="ru-RU" w:eastAsia="ru-RU" w:bidi="ru-RU"/>
      </w:rPr>
    </w:lvl>
    <w:lvl w:ilvl="4" w:tplc="4C64E7F6">
      <w:numFmt w:val="bullet"/>
      <w:lvlText w:val="•"/>
      <w:lvlJc w:val="left"/>
      <w:pPr>
        <w:ind w:left="4138" w:hanging="286"/>
      </w:pPr>
      <w:rPr>
        <w:rFonts w:hint="default"/>
        <w:lang w:val="ru-RU" w:eastAsia="ru-RU" w:bidi="ru-RU"/>
      </w:rPr>
    </w:lvl>
    <w:lvl w:ilvl="5" w:tplc="707E0AA0">
      <w:numFmt w:val="bullet"/>
      <w:lvlText w:val="•"/>
      <w:lvlJc w:val="left"/>
      <w:pPr>
        <w:ind w:left="5143" w:hanging="286"/>
      </w:pPr>
      <w:rPr>
        <w:rFonts w:hint="default"/>
        <w:lang w:val="ru-RU" w:eastAsia="ru-RU" w:bidi="ru-RU"/>
      </w:rPr>
    </w:lvl>
    <w:lvl w:ilvl="6" w:tplc="08B0A324">
      <w:numFmt w:val="bullet"/>
      <w:lvlText w:val="•"/>
      <w:lvlJc w:val="left"/>
      <w:pPr>
        <w:ind w:left="6147" w:hanging="286"/>
      </w:pPr>
      <w:rPr>
        <w:rFonts w:hint="default"/>
        <w:lang w:val="ru-RU" w:eastAsia="ru-RU" w:bidi="ru-RU"/>
      </w:rPr>
    </w:lvl>
    <w:lvl w:ilvl="7" w:tplc="4478357C">
      <w:numFmt w:val="bullet"/>
      <w:lvlText w:val="•"/>
      <w:lvlJc w:val="left"/>
      <w:pPr>
        <w:ind w:left="7152" w:hanging="286"/>
      </w:pPr>
      <w:rPr>
        <w:rFonts w:hint="default"/>
        <w:lang w:val="ru-RU" w:eastAsia="ru-RU" w:bidi="ru-RU"/>
      </w:rPr>
    </w:lvl>
    <w:lvl w:ilvl="8" w:tplc="3AC0323E">
      <w:numFmt w:val="bullet"/>
      <w:lvlText w:val="•"/>
      <w:lvlJc w:val="left"/>
      <w:pPr>
        <w:ind w:left="8157" w:hanging="286"/>
      </w:pPr>
      <w:rPr>
        <w:rFonts w:hint="default"/>
        <w:lang w:val="ru-RU" w:eastAsia="ru-RU" w:bidi="ru-RU"/>
      </w:rPr>
    </w:lvl>
  </w:abstractNum>
  <w:abstractNum w:abstractNumId="1">
    <w:nsid w:val="0D9D0370"/>
    <w:multiLevelType w:val="hybridMultilevel"/>
    <w:tmpl w:val="123272D4"/>
    <w:lvl w:ilvl="0" w:tplc="8F0C4F74">
      <w:start w:val="1"/>
      <w:numFmt w:val="decimal"/>
      <w:lvlText w:val="%1)"/>
      <w:lvlJc w:val="left"/>
      <w:pPr>
        <w:ind w:left="1112" w:hanging="286"/>
        <w:jc w:val="left"/>
      </w:pPr>
      <w:rPr>
        <w:rFonts w:ascii="Times New Roman" w:eastAsia="Times New Roman" w:hAnsi="Times New Roman" w:cs="Times New Roman" w:hint="default"/>
        <w:b/>
        <w:bCs/>
        <w:w w:val="99"/>
        <w:sz w:val="24"/>
        <w:szCs w:val="24"/>
        <w:lang w:val="ru-RU" w:eastAsia="ru-RU" w:bidi="ru-RU"/>
      </w:rPr>
    </w:lvl>
    <w:lvl w:ilvl="1" w:tplc="88582DD4">
      <w:numFmt w:val="bullet"/>
      <w:lvlText w:val="•"/>
      <w:lvlJc w:val="left"/>
      <w:pPr>
        <w:ind w:left="2024" w:hanging="286"/>
      </w:pPr>
      <w:rPr>
        <w:rFonts w:hint="default"/>
        <w:lang w:val="ru-RU" w:eastAsia="ru-RU" w:bidi="ru-RU"/>
      </w:rPr>
    </w:lvl>
    <w:lvl w:ilvl="2" w:tplc="935A733A">
      <w:numFmt w:val="bullet"/>
      <w:lvlText w:val="•"/>
      <w:lvlJc w:val="left"/>
      <w:pPr>
        <w:ind w:left="2929" w:hanging="286"/>
      </w:pPr>
      <w:rPr>
        <w:rFonts w:hint="default"/>
        <w:lang w:val="ru-RU" w:eastAsia="ru-RU" w:bidi="ru-RU"/>
      </w:rPr>
    </w:lvl>
    <w:lvl w:ilvl="3" w:tplc="D60E800C">
      <w:numFmt w:val="bullet"/>
      <w:lvlText w:val="•"/>
      <w:lvlJc w:val="left"/>
      <w:pPr>
        <w:ind w:left="3833" w:hanging="286"/>
      </w:pPr>
      <w:rPr>
        <w:rFonts w:hint="default"/>
        <w:lang w:val="ru-RU" w:eastAsia="ru-RU" w:bidi="ru-RU"/>
      </w:rPr>
    </w:lvl>
    <w:lvl w:ilvl="4" w:tplc="B8004D70">
      <w:numFmt w:val="bullet"/>
      <w:lvlText w:val="•"/>
      <w:lvlJc w:val="left"/>
      <w:pPr>
        <w:ind w:left="4738" w:hanging="286"/>
      </w:pPr>
      <w:rPr>
        <w:rFonts w:hint="default"/>
        <w:lang w:val="ru-RU" w:eastAsia="ru-RU" w:bidi="ru-RU"/>
      </w:rPr>
    </w:lvl>
    <w:lvl w:ilvl="5" w:tplc="19B6AA96">
      <w:numFmt w:val="bullet"/>
      <w:lvlText w:val="•"/>
      <w:lvlJc w:val="left"/>
      <w:pPr>
        <w:ind w:left="5643" w:hanging="286"/>
      </w:pPr>
      <w:rPr>
        <w:rFonts w:hint="default"/>
        <w:lang w:val="ru-RU" w:eastAsia="ru-RU" w:bidi="ru-RU"/>
      </w:rPr>
    </w:lvl>
    <w:lvl w:ilvl="6" w:tplc="C0E0F468">
      <w:numFmt w:val="bullet"/>
      <w:lvlText w:val="•"/>
      <w:lvlJc w:val="left"/>
      <w:pPr>
        <w:ind w:left="6547" w:hanging="286"/>
      </w:pPr>
      <w:rPr>
        <w:rFonts w:hint="default"/>
        <w:lang w:val="ru-RU" w:eastAsia="ru-RU" w:bidi="ru-RU"/>
      </w:rPr>
    </w:lvl>
    <w:lvl w:ilvl="7" w:tplc="F178467A">
      <w:numFmt w:val="bullet"/>
      <w:lvlText w:val="•"/>
      <w:lvlJc w:val="left"/>
      <w:pPr>
        <w:ind w:left="7452" w:hanging="286"/>
      </w:pPr>
      <w:rPr>
        <w:rFonts w:hint="default"/>
        <w:lang w:val="ru-RU" w:eastAsia="ru-RU" w:bidi="ru-RU"/>
      </w:rPr>
    </w:lvl>
    <w:lvl w:ilvl="8" w:tplc="4A589114">
      <w:numFmt w:val="bullet"/>
      <w:lvlText w:val="•"/>
      <w:lvlJc w:val="left"/>
      <w:pPr>
        <w:ind w:left="8357" w:hanging="286"/>
      </w:pPr>
      <w:rPr>
        <w:rFonts w:hint="default"/>
        <w:lang w:val="ru-RU" w:eastAsia="ru-RU" w:bidi="ru-RU"/>
      </w:rPr>
    </w:lvl>
  </w:abstractNum>
  <w:abstractNum w:abstractNumId="2">
    <w:nsid w:val="100E0AC3"/>
    <w:multiLevelType w:val="hybridMultilevel"/>
    <w:tmpl w:val="00C879BC"/>
    <w:lvl w:ilvl="0" w:tplc="8D28B2C8">
      <w:numFmt w:val="bullet"/>
      <w:lvlText w:val=""/>
      <w:lvlJc w:val="left"/>
      <w:pPr>
        <w:ind w:left="118" w:hanging="286"/>
      </w:pPr>
      <w:rPr>
        <w:rFonts w:hint="default"/>
        <w:w w:val="100"/>
        <w:lang w:val="ru-RU" w:eastAsia="ru-RU" w:bidi="ru-RU"/>
      </w:rPr>
    </w:lvl>
    <w:lvl w:ilvl="1" w:tplc="4EE05A8E">
      <w:numFmt w:val="bullet"/>
      <w:lvlText w:val="•"/>
      <w:lvlJc w:val="left"/>
      <w:pPr>
        <w:ind w:left="1124" w:hanging="286"/>
      </w:pPr>
      <w:rPr>
        <w:rFonts w:hint="default"/>
        <w:lang w:val="ru-RU" w:eastAsia="ru-RU" w:bidi="ru-RU"/>
      </w:rPr>
    </w:lvl>
    <w:lvl w:ilvl="2" w:tplc="62C0E328">
      <w:numFmt w:val="bullet"/>
      <w:lvlText w:val="•"/>
      <w:lvlJc w:val="left"/>
      <w:pPr>
        <w:ind w:left="2129" w:hanging="286"/>
      </w:pPr>
      <w:rPr>
        <w:rFonts w:hint="default"/>
        <w:lang w:val="ru-RU" w:eastAsia="ru-RU" w:bidi="ru-RU"/>
      </w:rPr>
    </w:lvl>
    <w:lvl w:ilvl="3" w:tplc="0CF0C898">
      <w:numFmt w:val="bullet"/>
      <w:lvlText w:val="•"/>
      <w:lvlJc w:val="left"/>
      <w:pPr>
        <w:ind w:left="3133" w:hanging="286"/>
      </w:pPr>
      <w:rPr>
        <w:rFonts w:hint="default"/>
        <w:lang w:val="ru-RU" w:eastAsia="ru-RU" w:bidi="ru-RU"/>
      </w:rPr>
    </w:lvl>
    <w:lvl w:ilvl="4" w:tplc="FEDE3C22">
      <w:numFmt w:val="bullet"/>
      <w:lvlText w:val="•"/>
      <w:lvlJc w:val="left"/>
      <w:pPr>
        <w:ind w:left="4138" w:hanging="286"/>
      </w:pPr>
      <w:rPr>
        <w:rFonts w:hint="default"/>
        <w:lang w:val="ru-RU" w:eastAsia="ru-RU" w:bidi="ru-RU"/>
      </w:rPr>
    </w:lvl>
    <w:lvl w:ilvl="5" w:tplc="5BF66ED4">
      <w:numFmt w:val="bullet"/>
      <w:lvlText w:val="•"/>
      <w:lvlJc w:val="left"/>
      <w:pPr>
        <w:ind w:left="5143" w:hanging="286"/>
      </w:pPr>
      <w:rPr>
        <w:rFonts w:hint="default"/>
        <w:lang w:val="ru-RU" w:eastAsia="ru-RU" w:bidi="ru-RU"/>
      </w:rPr>
    </w:lvl>
    <w:lvl w:ilvl="6" w:tplc="5E6250DE">
      <w:numFmt w:val="bullet"/>
      <w:lvlText w:val="•"/>
      <w:lvlJc w:val="left"/>
      <w:pPr>
        <w:ind w:left="6147" w:hanging="286"/>
      </w:pPr>
      <w:rPr>
        <w:rFonts w:hint="default"/>
        <w:lang w:val="ru-RU" w:eastAsia="ru-RU" w:bidi="ru-RU"/>
      </w:rPr>
    </w:lvl>
    <w:lvl w:ilvl="7" w:tplc="DA4295EE">
      <w:numFmt w:val="bullet"/>
      <w:lvlText w:val="•"/>
      <w:lvlJc w:val="left"/>
      <w:pPr>
        <w:ind w:left="7152" w:hanging="286"/>
      </w:pPr>
      <w:rPr>
        <w:rFonts w:hint="default"/>
        <w:lang w:val="ru-RU" w:eastAsia="ru-RU" w:bidi="ru-RU"/>
      </w:rPr>
    </w:lvl>
    <w:lvl w:ilvl="8" w:tplc="4E0E0004">
      <w:numFmt w:val="bullet"/>
      <w:lvlText w:val="•"/>
      <w:lvlJc w:val="left"/>
      <w:pPr>
        <w:ind w:left="8157" w:hanging="286"/>
      </w:pPr>
      <w:rPr>
        <w:rFonts w:hint="default"/>
        <w:lang w:val="ru-RU" w:eastAsia="ru-RU" w:bidi="ru-RU"/>
      </w:rPr>
    </w:lvl>
  </w:abstractNum>
  <w:abstractNum w:abstractNumId="3">
    <w:nsid w:val="19F5122F"/>
    <w:multiLevelType w:val="hybridMultilevel"/>
    <w:tmpl w:val="A70E4196"/>
    <w:lvl w:ilvl="0" w:tplc="9EFE0EFE">
      <w:numFmt w:val="bullet"/>
      <w:lvlText w:val=""/>
      <w:lvlJc w:val="left"/>
      <w:pPr>
        <w:ind w:left="281" w:hanging="176"/>
      </w:pPr>
      <w:rPr>
        <w:rFonts w:ascii="Symbol" w:eastAsia="Symbol" w:hAnsi="Symbol" w:cs="Symbol" w:hint="default"/>
        <w:w w:val="99"/>
        <w:sz w:val="20"/>
        <w:szCs w:val="20"/>
        <w:lang w:val="ru-RU" w:eastAsia="ru-RU" w:bidi="ru-RU"/>
      </w:rPr>
    </w:lvl>
    <w:lvl w:ilvl="1" w:tplc="95D8121A">
      <w:numFmt w:val="bullet"/>
      <w:lvlText w:val="•"/>
      <w:lvlJc w:val="left"/>
      <w:pPr>
        <w:ind w:left="959" w:hanging="176"/>
      </w:pPr>
      <w:rPr>
        <w:rFonts w:hint="default"/>
        <w:lang w:val="ru-RU" w:eastAsia="ru-RU" w:bidi="ru-RU"/>
      </w:rPr>
    </w:lvl>
    <w:lvl w:ilvl="2" w:tplc="C1241298">
      <w:numFmt w:val="bullet"/>
      <w:lvlText w:val="•"/>
      <w:lvlJc w:val="left"/>
      <w:pPr>
        <w:ind w:left="1639" w:hanging="176"/>
      </w:pPr>
      <w:rPr>
        <w:rFonts w:hint="default"/>
        <w:lang w:val="ru-RU" w:eastAsia="ru-RU" w:bidi="ru-RU"/>
      </w:rPr>
    </w:lvl>
    <w:lvl w:ilvl="3" w:tplc="A3346B24">
      <w:numFmt w:val="bullet"/>
      <w:lvlText w:val="•"/>
      <w:lvlJc w:val="left"/>
      <w:pPr>
        <w:ind w:left="2319" w:hanging="176"/>
      </w:pPr>
      <w:rPr>
        <w:rFonts w:hint="default"/>
        <w:lang w:val="ru-RU" w:eastAsia="ru-RU" w:bidi="ru-RU"/>
      </w:rPr>
    </w:lvl>
    <w:lvl w:ilvl="4" w:tplc="D13EB594">
      <w:numFmt w:val="bullet"/>
      <w:lvlText w:val="•"/>
      <w:lvlJc w:val="left"/>
      <w:pPr>
        <w:ind w:left="2999" w:hanging="176"/>
      </w:pPr>
      <w:rPr>
        <w:rFonts w:hint="default"/>
        <w:lang w:val="ru-RU" w:eastAsia="ru-RU" w:bidi="ru-RU"/>
      </w:rPr>
    </w:lvl>
    <w:lvl w:ilvl="5" w:tplc="71C4CFA6">
      <w:numFmt w:val="bullet"/>
      <w:lvlText w:val="•"/>
      <w:lvlJc w:val="left"/>
      <w:pPr>
        <w:ind w:left="3679" w:hanging="176"/>
      </w:pPr>
      <w:rPr>
        <w:rFonts w:hint="default"/>
        <w:lang w:val="ru-RU" w:eastAsia="ru-RU" w:bidi="ru-RU"/>
      </w:rPr>
    </w:lvl>
    <w:lvl w:ilvl="6" w:tplc="8C368E12">
      <w:numFmt w:val="bullet"/>
      <w:lvlText w:val="•"/>
      <w:lvlJc w:val="left"/>
      <w:pPr>
        <w:ind w:left="4359" w:hanging="176"/>
      </w:pPr>
      <w:rPr>
        <w:rFonts w:hint="default"/>
        <w:lang w:val="ru-RU" w:eastAsia="ru-RU" w:bidi="ru-RU"/>
      </w:rPr>
    </w:lvl>
    <w:lvl w:ilvl="7" w:tplc="E7B0F16A">
      <w:numFmt w:val="bullet"/>
      <w:lvlText w:val="•"/>
      <w:lvlJc w:val="left"/>
      <w:pPr>
        <w:ind w:left="5039" w:hanging="176"/>
      </w:pPr>
      <w:rPr>
        <w:rFonts w:hint="default"/>
        <w:lang w:val="ru-RU" w:eastAsia="ru-RU" w:bidi="ru-RU"/>
      </w:rPr>
    </w:lvl>
    <w:lvl w:ilvl="8" w:tplc="FA228988">
      <w:numFmt w:val="bullet"/>
      <w:lvlText w:val="•"/>
      <w:lvlJc w:val="left"/>
      <w:pPr>
        <w:ind w:left="5719" w:hanging="176"/>
      </w:pPr>
      <w:rPr>
        <w:rFonts w:hint="default"/>
        <w:lang w:val="ru-RU" w:eastAsia="ru-RU" w:bidi="ru-RU"/>
      </w:rPr>
    </w:lvl>
  </w:abstractNum>
  <w:abstractNum w:abstractNumId="4">
    <w:nsid w:val="1A1C4FCB"/>
    <w:multiLevelType w:val="hybridMultilevel"/>
    <w:tmpl w:val="C1601158"/>
    <w:lvl w:ilvl="0" w:tplc="A058FCE4">
      <w:start w:val="1"/>
      <w:numFmt w:val="decimal"/>
      <w:lvlText w:val="%1)"/>
      <w:lvlJc w:val="left"/>
      <w:pPr>
        <w:ind w:left="118" w:hanging="281"/>
        <w:jc w:val="left"/>
      </w:pPr>
      <w:rPr>
        <w:rFonts w:ascii="Times New Roman" w:eastAsia="Times New Roman" w:hAnsi="Times New Roman" w:cs="Times New Roman" w:hint="default"/>
        <w:w w:val="100"/>
        <w:sz w:val="24"/>
        <w:szCs w:val="24"/>
        <w:lang w:val="ru-RU" w:eastAsia="ru-RU" w:bidi="ru-RU"/>
      </w:rPr>
    </w:lvl>
    <w:lvl w:ilvl="1" w:tplc="7AC2FB32">
      <w:numFmt w:val="bullet"/>
      <w:lvlText w:val="•"/>
      <w:lvlJc w:val="left"/>
      <w:pPr>
        <w:ind w:left="1124" w:hanging="281"/>
      </w:pPr>
      <w:rPr>
        <w:rFonts w:hint="default"/>
        <w:lang w:val="ru-RU" w:eastAsia="ru-RU" w:bidi="ru-RU"/>
      </w:rPr>
    </w:lvl>
    <w:lvl w:ilvl="2" w:tplc="70E0C780">
      <w:numFmt w:val="bullet"/>
      <w:lvlText w:val="•"/>
      <w:lvlJc w:val="left"/>
      <w:pPr>
        <w:ind w:left="2129" w:hanging="281"/>
      </w:pPr>
      <w:rPr>
        <w:rFonts w:hint="default"/>
        <w:lang w:val="ru-RU" w:eastAsia="ru-RU" w:bidi="ru-RU"/>
      </w:rPr>
    </w:lvl>
    <w:lvl w:ilvl="3" w:tplc="FFECCB58">
      <w:numFmt w:val="bullet"/>
      <w:lvlText w:val="•"/>
      <w:lvlJc w:val="left"/>
      <w:pPr>
        <w:ind w:left="3133" w:hanging="281"/>
      </w:pPr>
      <w:rPr>
        <w:rFonts w:hint="default"/>
        <w:lang w:val="ru-RU" w:eastAsia="ru-RU" w:bidi="ru-RU"/>
      </w:rPr>
    </w:lvl>
    <w:lvl w:ilvl="4" w:tplc="937A2D1C">
      <w:numFmt w:val="bullet"/>
      <w:lvlText w:val="•"/>
      <w:lvlJc w:val="left"/>
      <w:pPr>
        <w:ind w:left="4138" w:hanging="281"/>
      </w:pPr>
      <w:rPr>
        <w:rFonts w:hint="default"/>
        <w:lang w:val="ru-RU" w:eastAsia="ru-RU" w:bidi="ru-RU"/>
      </w:rPr>
    </w:lvl>
    <w:lvl w:ilvl="5" w:tplc="0CCA0224">
      <w:numFmt w:val="bullet"/>
      <w:lvlText w:val="•"/>
      <w:lvlJc w:val="left"/>
      <w:pPr>
        <w:ind w:left="5143" w:hanging="281"/>
      </w:pPr>
      <w:rPr>
        <w:rFonts w:hint="default"/>
        <w:lang w:val="ru-RU" w:eastAsia="ru-RU" w:bidi="ru-RU"/>
      </w:rPr>
    </w:lvl>
    <w:lvl w:ilvl="6" w:tplc="898AD938">
      <w:numFmt w:val="bullet"/>
      <w:lvlText w:val="•"/>
      <w:lvlJc w:val="left"/>
      <w:pPr>
        <w:ind w:left="6147" w:hanging="281"/>
      </w:pPr>
      <w:rPr>
        <w:rFonts w:hint="default"/>
        <w:lang w:val="ru-RU" w:eastAsia="ru-RU" w:bidi="ru-RU"/>
      </w:rPr>
    </w:lvl>
    <w:lvl w:ilvl="7" w:tplc="C8A4E1E6">
      <w:numFmt w:val="bullet"/>
      <w:lvlText w:val="•"/>
      <w:lvlJc w:val="left"/>
      <w:pPr>
        <w:ind w:left="7152" w:hanging="281"/>
      </w:pPr>
      <w:rPr>
        <w:rFonts w:hint="default"/>
        <w:lang w:val="ru-RU" w:eastAsia="ru-RU" w:bidi="ru-RU"/>
      </w:rPr>
    </w:lvl>
    <w:lvl w:ilvl="8" w:tplc="CC74118A">
      <w:numFmt w:val="bullet"/>
      <w:lvlText w:val="•"/>
      <w:lvlJc w:val="left"/>
      <w:pPr>
        <w:ind w:left="8157" w:hanging="281"/>
      </w:pPr>
      <w:rPr>
        <w:rFonts w:hint="default"/>
        <w:lang w:val="ru-RU" w:eastAsia="ru-RU" w:bidi="ru-RU"/>
      </w:rPr>
    </w:lvl>
  </w:abstractNum>
  <w:abstractNum w:abstractNumId="5">
    <w:nsid w:val="1D724D8F"/>
    <w:multiLevelType w:val="hybridMultilevel"/>
    <w:tmpl w:val="432E8892"/>
    <w:lvl w:ilvl="0" w:tplc="B6E4C4B0">
      <w:numFmt w:val="bullet"/>
      <w:lvlText w:val=""/>
      <w:lvlJc w:val="left"/>
      <w:pPr>
        <w:ind w:left="106" w:hanging="176"/>
      </w:pPr>
      <w:rPr>
        <w:rFonts w:ascii="Symbol" w:eastAsia="Symbol" w:hAnsi="Symbol" w:cs="Symbol" w:hint="default"/>
        <w:w w:val="99"/>
        <w:sz w:val="20"/>
        <w:szCs w:val="20"/>
        <w:lang w:val="ru-RU" w:eastAsia="ru-RU" w:bidi="ru-RU"/>
      </w:rPr>
    </w:lvl>
    <w:lvl w:ilvl="1" w:tplc="0A8E62C2">
      <w:numFmt w:val="bullet"/>
      <w:lvlText w:val="•"/>
      <w:lvlJc w:val="left"/>
      <w:pPr>
        <w:ind w:left="797" w:hanging="176"/>
      </w:pPr>
      <w:rPr>
        <w:rFonts w:hint="default"/>
        <w:lang w:val="ru-RU" w:eastAsia="ru-RU" w:bidi="ru-RU"/>
      </w:rPr>
    </w:lvl>
    <w:lvl w:ilvl="2" w:tplc="35CA0512">
      <w:numFmt w:val="bullet"/>
      <w:lvlText w:val="•"/>
      <w:lvlJc w:val="left"/>
      <w:pPr>
        <w:ind w:left="1495" w:hanging="176"/>
      </w:pPr>
      <w:rPr>
        <w:rFonts w:hint="default"/>
        <w:lang w:val="ru-RU" w:eastAsia="ru-RU" w:bidi="ru-RU"/>
      </w:rPr>
    </w:lvl>
    <w:lvl w:ilvl="3" w:tplc="D89EC0A4">
      <w:numFmt w:val="bullet"/>
      <w:lvlText w:val="•"/>
      <w:lvlJc w:val="left"/>
      <w:pPr>
        <w:ind w:left="2193" w:hanging="176"/>
      </w:pPr>
      <w:rPr>
        <w:rFonts w:hint="default"/>
        <w:lang w:val="ru-RU" w:eastAsia="ru-RU" w:bidi="ru-RU"/>
      </w:rPr>
    </w:lvl>
    <w:lvl w:ilvl="4" w:tplc="FDFC6714">
      <w:numFmt w:val="bullet"/>
      <w:lvlText w:val="•"/>
      <w:lvlJc w:val="left"/>
      <w:pPr>
        <w:ind w:left="2891" w:hanging="176"/>
      </w:pPr>
      <w:rPr>
        <w:rFonts w:hint="default"/>
        <w:lang w:val="ru-RU" w:eastAsia="ru-RU" w:bidi="ru-RU"/>
      </w:rPr>
    </w:lvl>
    <w:lvl w:ilvl="5" w:tplc="D93ED150">
      <w:numFmt w:val="bullet"/>
      <w:lvlText w:val="•"/>
      <w:lvlJc w:val="left"/>
      <w:pPr>
        <w:ind w:left="3589" w:hanging="176"/>
      </w:pPr>
      <w:rPr>
        <w:rFonts w:hint="default"/>
        <w:lang w:val="ru-RU" w:eastAsia="ru-RU" w:bidi="ru-RU"/>
      </w:rPr>
    </w:lvl>
    <w:lvl w:ilvl="6" w:tplc="735C0C42">
      <w:numFmt w:val="bullet"/>
      <w:lvlText w:val="•"/>
      <w:lvlJc w:val="left"/>
      <w:pPr>
        <w:ind w:left="4287" w:hanging="176"/>
      </w:pPr>
      <w:rPr>
        <w:rFonts w:hint="default"/>
        <w:lang w:val="ru-RU" w:eastAsia="ru-RU" w:bidi="ru-RU"/>
      </w:rPr>
    </w:lvl>
    <w:lvl w:ilvl="7" w:tplc="BCA6CF0A">
      <w:numFmt w:val="bullet"/>
      <w:lvlText w:val="•"/>
      <w:lvlJc w:val="left"/>
      <w:pPr>
        <w:ind w:left="4985" w:hanging="176"/>
      </w:pPr>
      <w:rPr>
        <w:rFonts w:hint="default"/>
        <w:lang w:val="ru-RU" w:eastAsia="ru-RU" w:bidi="ru-RU"/>
      </w:rPr>
    </w:lvl>
    <w:lvl w:ilvl="8" w:tplc="35B6D390">
      <w:numFmt w:val="bullet"/>
      <w:lvlText w:val="•"/>
      <w:lvlJc w:val="left"/>
      <w:pPr>
        <w:ind w:left="5683" w:hanging="176"/>
      </w:pPr>
      <w:rPr>
        <w:rFonts w:hint="default"/>
        <w:lang w:val="ru-RU" w:eastAsia="ru-RU" w:bidi="ru-RU"/>
      </w:rPr>
    </w:lvl>
  </w:abstractNum>
  <w:abstractNum w:abstractNumId="6">
    <w:nsid w:val="1E1D7376"/>
    <w:multiLevelType w:val="hybridMultilevel"/>
    <w:tmpl w:val="A69E6BA4"/>
    <w:lvl w:ilvl="0" w:tplc="D20245BA">
      <w:start w:val="2"/>
      <w:numFmt w:val="decimal"/>
      <w:lvlText w:val="%1)"/>
      <w:lvlJc w:val="left"/>
      <w:pPr>
        <w:ind w:left="4523" w:hanging="360"/>
        <w:jc w:val="right"/>
      </w:pPr>
      <w:rPr>
        <w:rFonts w:ascii="Times New Roman" w:eastAsia="Times New Roman" w:hAnsi="Times New Roman" w:cs="Times New Roman" w:hint="default"/>
        <w:w w:val="100"/>
        <w:sz w:val="22"/>
        <w:szCs w:val="22"/>
        <w:lang w:val="ru-RU" w:eastAsia="ru-RU" w:bidi="ru-RU"/>
      </w:rPr>
    </w:lvl>
    <w:lvl w:ilvl="1" w:tplc="606EE188">
      <w:numFmt w:val="bullet"/>
      <w:lvlText w:val="•"/>
      <w:lvlJc w:val="left"/>
      <w:pPr>
        <w:ind w:left="5084" w:hanging="360"/>
      </w:pPr>
      <w:rPr>
        <w:rFonts w:hint="default"/>
        <w:lang w:val="ru-RU" w:eastAsia="ru-RU" w:bidi="ru-RU"/>
      </w:rPr>
    </w:lvl>
    <w:lvl w:ilvl="2" w:tplc="D45EA968">
      <w:numFmt w:val="bullet"/>
      <w:lvlText w:val="•"/>
      <w:lvlJc w:val="left"/>
      <w:pPr>
        <w:ind w:left="5649" w:hanging="360"/>
      </w:pPr>
      <w:rPr>
        <w:rFonts w:hint="default"/>
        <w:lang w:val="ru-RU" w:eastAsia="ru-RU" w:bidi="ru-RU"/>
      </w:rPr>
    </w:lvl>
    <w:lvl w:ilvl="3" w:tplc="718A459A">
      <w:numFmt w:val="bullet"/>
      <w:lvlText w:val="•"/>
      <w:lvlJc w:val="left"/>
      <w:pPr>
        <w:ind w:left="6213" w:hanging="360"/>
      </w:pPr>
      <w:rPr>
        <w:rFonts w:hint="default"/>
        <w:lang w:val="ru-RU" w:eastAsia="ru-RU" w:bidi="ru-RU"/>
      </w:rPr>
    </w:lvl>
    <w:lvl w:ilvl="4" w:tplc="A7F639EA">
      <w:numFmt w:val="bullet"/>
      <w:lvlText w:val="•"/>
      <w:lvlJc w:val="left"/>
      <w:pPr>
        <w:ind w:left="6778" w:hanging="360"/>
      </w:pPr>
      <w:rPr>
        <w:rFonts w:hint="default"/>
        <w:lang w:val="ru-RU" w:eastAsia="ru-RU" w:bidi="ru-RU"/>
      </w:rPr>
    </w:lvl>
    <w:lvl w:ilvl="5" w:tplc="387C3A5E">
      <w:numFmt w:val="bullet"/>
      <w:lvlText w:val="•"/>
      <w:lvlJc w:val="left"/>
      <w:pPr>
        <w:ind w:left="7343" w:hanging="360"/>
      </w:pPr>
      <w:rPr>
        <w:rFonts w:hint="default"/>
        <w:lang w:val="ru-RU" w:eastAsia="ru-RU" w:bidi="ru-RU"/>
      </w:rPr>
    </w:lvl>
    <w:lvl w:ilvl="6" w:tplc="95C4FFA0">
      <w:numFmt w:val="bullet"/>
      <w:lvlText w:val="•"/>
      <w:lvlJc w:val="left"/>
      <w:pPr>
        <w:ind w:left="7907" w:hanging="360"/>
      </w:pPr>
      <w:rPr>
        <w:rFonts w:hint="default"/>
        <w:lang w:val="ru-RU" w:eastAsia="ru-RU" w:bidi="ru-RU"/>
      </w:rPr>
    </w:lvl>
    <w:lvl w:ilvl="7" w:tplc="6630B60A">
      <w:numFmt w:val="bullet"/>
      <w:lvlText w:val="•"/>
      <w:lvlJc w:val="left"/>
      <w:pPr>
        <w:ind w:left="8472" w:hanging="360"/>
      </w:pPr>
      <w:rPr>
        <w:rFonts w:hint="default"/>
        <w:lang w:val="ru-RU" w:eastAsia="ru-RU" w:bidi="ru-RU"/>
      </w:rPr>
    </w:lvl>
    <w:lvl w:ilvl="8" w:tplc="2752CABC">
      <w:numFmt w:val="bullet"/>
      <w:lvlText w:val="•"/>
      <w:lvlJc w:val="left"/>
      <w:pPr>
        <w:ind w:left="9037" w:hanging="360"/>
      </w:pPr>
      <w:rPr>
        <w:rFonts w:hint="default"/>
        <w:lang w:val="ru-RU" w:eastAsia="ru-RU" w:bidi="ru-RU"/>
      </w:rPr>
    </w:lvl>
  </w:abstractNum>
  <w:abstractNum w:abstractNumId="7">
    <w:nsid w:val="1F7A4AC5"/>
    <w:multiLevelType w:val="hybridMultilevel"/>
    <w:tmpl w:val="5E5A14EC"/>
    <w:lvl w:ilvl="0" w:tplc="FADEB19C">
      <w:start w:val="7"/>
      <w:numFmt w:val="decimal"/>
      <w:lvlText w:val="%1)"/>
      <w:lvlJc w:val="left"/>
      <w:pPr>
        <w:ind w:left="118" w:hanging="286"/>
        <w:jc w:val="right"/>
      </w:pPr>
      <w:rPr>
        <w:rFonts w:ascii="Times New Roman" w:eastAsia="Times New Roman" w:hAnsi="Times New Roman" w:cs="Times New Roman" w:hint="default"/>
        <w:b/>
        <w:bCs/>
        <w:w w:val="99"/>
        <w:sz w:val="24"/>
        <w:szCs w:val="24"/>
        <w:lang w:val="ru-RU" w:eastAsia="ru-RU" w:bidi="ru-RU"/>
      </w:rPr>
    </w:lvl>
    <w:lvl w:ilvl="1" w:tplc="4BCA1486">
      <w:start w:val="4"/>
      <w:numFmt w:val="decimal"/>
      <w:lvlText w:val="%2)"/>
      <w:lvlJc w:val="left"/>
      <w:pPr>
        <w:ind w:left="4201" w:hanging="284"/>
        <w:jc w:val="right"/>
      </w:pPr>
      <w:rPr>
        <w:rFonts w:ascii="Times New Roman" w:eastAsia="Times New Roman" w:hAnsi="Times New Roman" w:cs="Times New Roman" w:hint="default"/>
        <w:b/>
        <w:bCs/>
        <w:w w:val="100"/>
        <w:sz w:val="22"/>
        <w:szCs w:val="22"/>
        <w:lang w:val="ru-RU" w:eastAsia="ru-RU" w:bidi="ru-RU"/>
      </w:rPr>
    </w:lvl>
    <w:lvl w:ilvl="2" w:tplc="C362063C">
      <w:numFmt w:val="bullet"/>
      <w:lvlText w:val="•"/>
      <w:lvlJc w:val="left"/>
      <w:pPr>
        <w:ind w:left="4862" w:hanging="284"/>
      </w:pPr>
      <w:rPr>
        <w:rFonts w:hint="default"/>
        <w:lang w:val="ru-RU" w:eastAsia="ru-RU" w:bidi="ru-RU"/>
      </w:rPr>
    </w:lvl>
    <w:lvl w:ilvl="3" w:tplc="8E90A69E">
      <w:numFmt w:val="bullet"/>
      <w:lvlText w:val="•"/>
      <w:lvlJc w:val="left"/>
      <w:pPr>
        <w:ind w:left="5525" w:hanging="284"/>
      </w:pPr>
      <w:rPr>
        <w:rFonts w:hint="default"/>
        <w:lang w:val="ru-RU" w:eastAsia="ru-RU" w:bidi="ru-RU"/>
      </w:rPr>
    </w:lvl>
    <w:lvl w:ilvl="4" w:tplc="7F9E686C">
      <w:numFmt w:val="bullet"/>
      <w:lvlText w:val="•"/>
      <w:lvlJc w:val="left"/>
      <w:pPr>
        <w:ind w:left="6188" w:hanging="284"/>
      </w:pPr>
      <w:rPr>
        <w:rFonts w:hint="default"/>
        <w:lang w:val="ru-RU" w:eastAsia="ru-RU" w:bidi="ru-RU"/>
      </w:rPr>
    </w:lvl>
    <w:lvl w:ilvl="5" w:tplc="7E7CEA4A">
      <w:numFmt w:val="bullet"/>
      <w:lvlText w:val="•"/>
      <w:lvlJc w:val="left"/>
      <w:pPr>
        <w:ind w:left="6851" w:hanging="284"/>
      </w:pPr>
      <w:rPr>
        <w:rFonts w:hint="default"/>
        <w:lang w:val="ru-RU" w:eastAsia="ru-RU" w:bidi="ru-RU"/>
      </w:rPr>
    </w:lvl>
    <w:lvl w:ilvl="6" w:tplc="B42EF054">
      <w:numFmt w:val="bullet"/>
      <w:lvlText w:val="•"/>
      <w:lvlJc w:val="left"/>
      <w:pPr>
        <w:ind w:left="7514" w:hanging="284"/>
      </w:pPr>
      <w:rPr>
        <w:rFonts w:hint="default"/>
        <w:lang w:val="ru-RU" w:eastAsia="ru-RU" w:bidi="ru-RU"/>
      </w:rPr>
    </w:lvl>
    <w:lvl w:ilvl="7" w:tplc="78A829F8">
      <w:numFmt w:val="bullet"/>
      <w:lvlText w:val="•"/>
      <w:lvlJc w:val="left"/>
      <w:pPr>
        <w:ind w:left="8177" w:hanging="284"/>
      </w:pPr>
      <w:rPr>
        <w:rFonts w:hint="default"/>
        <w:lang w:val="ru-RU" w:eastAsia="ru-RU" w:bidi="ru-RU"/>
      </w:rPr>
    </w:lvl>
    <w:lvl w:ilvl="8" w:tplc="964A39F6">
      <w:numFmt w:val="bullet"/>
      <w:lvlText w:val="•"/>
      <w:lvlJc w:val="left"/>
      <w:pPr>
        <w:ind w:left="8840" w:hanging="284"/>
      </w:pPr>
      <w:rPr>
        <w:rFonts w:hint="default"/>
        <w:lang w:val="ru-RU" w:eastAsia="ru-RU" w:bidi="ru-RU"/>
      </w:rPr>
    </w:lvl>
  </w:abstractNum>
  <w:abstractNum w:abstractNumId="8">
    <w:nsid w:val="2D5C4F69"/>
    <w:multiLevelType w:val="hybridMultilevel"/>
    <w:tmpl w:val="664274D8"/>
    <w:lvl w:ilvl="0" w:tplc="F666441A">
      <w:numFmt w:val="bullet"/>
      <w:lvlText w:val=""/>
      <w:lvlJc w:val="left"/>
      <w:pPr>
        <w:ind w:left="106" w:hanging="142"/>
      </w:pPr>
      <w:rPr>
        <w:rFonts w:ascii="Symbol" w:eastAsia="Symbol" w:hAnsi="Symbol" w:cs="Symbol" w:hint="default"/>
        <w:w w:val="99"/>
        <w:sz w:val="20"/>
        <w:szCs w:val="20"/>
        <w:lang w:val="ru-RU" w:eastAsia="ru-RU" w:bidi="ru-RU"/>
      </w:rPr>
    </w:lvl>
    <w:lvl w:ilvl="1" w:tplc="276492E0">
      <w:numFmt w:val="bullet"/>
      <w:lvlText w:val="•"/>
      <w:lvlJc w:val="left"/>
      <w:pPr>
        <w:ind w:left="797" w:hanging="142"/>
      </w:pPr>
      <w:rPr>
        <w:rFonts w:hint="default"/>
        <w:lang w:val="ru-RU" w:eastAsia="ru-RU" w:bidi="ru-RU"/>
      </w:rPr>
    </w:lvl>
    <w:lvl w:ilvl="2" w:tplc="36AE0818">
      <w:numFmt w:val="bullet"/>
      <w:lvlText w:val="•"/>
      <w:lvlJc w:val="left"/>
      <w:pPr>
        <w:ind w:left="1495" w:hanging="142"/>
      </w:pPr>
      <w:rPr>
        <w:rFonts w:hint="default"/>
        <w:lang w:val="ru-RU" w:eastAsia="ru-RU" w:bidi="ru-RU"/>
      </w:rPr>
    </w:lvl>
    <w:lvl w:ilvl="3" w:tplc="BD1C89B6">
      <w:numFmt w:val="bullet"/>
      <w:lvlText w:val="•"/>
      <w:lvlJc w:val="left"/>
      <w:pPr>
        <w:ind w:left="2193" w:hanging="142"/>
      </w:pPr>
      <w:rPr>
        <w:rFonts w:hint="default"/>
        <w:lang w:val="ru-RU" w:eastAsia="ru-RU" w:bidi="ru-RU"/>
      </w:rPr>
    </w:lvl>
    <w:lvl w:ilvl="4" w:tplc="8C309880">
      <w:numFmt w:val="bullet"/>
      <w:lvlText w:val="•"/>
      <w:lvlJc w:val="left"/>
      <w:pPr>
        <w:ind w:left="2891" w:hanging="142"/>
      </w:pPr>
      <w:rPr>
        <w:rFonts w:hint="default"/>
        <w:lang w:val="ru-RU" w:eastAsia="ru-RU" w:bidi="ru-RU"/>
      </w:rPr>
    </w:lvl>
    <w:lvl w:ilvl="5" w:tplc="00609C60">
      <w:numFmt w:val="bullet"/>
      <w:lvlText w:val="•"/>
      <w:lvlJc w:val="left"/>
      <w:pPr>
        <w:ind w:left="3589" w:hanging="142"/>
      </w:pPr>
      <w:rPr>
        <w:rFonts w:hint="default"/>
        <w:lang w:val="ru-RU" w:eastAsia="ru-RU" w:bidi="ru-RU"/>
      </w:rPr>
    </w:lvl>
    <w:lvl w:ilvl="6" w:tplc="8632AC1E">
      <w:numFmt w:val="bullet"/>
      <w:lvlText w:val="•"/>
      <w:lvlJc w:val="left"/>
      <w:pPr>
        <w:ind w:left="4287" w:hanging="142"/>
      </w:pPr>
      <w:rPr>
        <w:rFonts w:hint="default"/>
        <w:lang w:val="ru-RU" w:eastAsia="ru-RU" w:bidi="ru-RU"/>
      </w:rPr>
    </w:lvl>
    <w:lvl w:ilvl="7" w:tplc="8920209C">
      <w:numFmt w:val="bullet"/>
      <w:lvlText w:val="•"/>
      <w:lvlJc w:val="left"/>
      <w:pPr>
        <w:ind w:left="4985" w:hanging="142"/>
      </w:pPr>
      <w:rPr>
        <w:rFonts w:hint="default"/>
        <w:lang w:val="ru-RU" w:eastAsia="ru-RU" w:bidi="ru-RU"/>
      </w:rPr>
    </w:lvl>
    <w:lvl w:ilvl="8" w:tplc="7908917E">
      <w:numFmt w:val="bullet"/>
      <w:lvlText w:val="•"/>
      <w:lvlJc w:val="left"/>
      <w:pPr>
        <w:ind w:left="5683" w:hanging="142"/>
      </w:pPr>
      <w:rPr>
        <w:rFonts w:hint="default"/>
        <w:lang w:val="ru-RU" w:eastAsia="ru-RU" w:bidi="ru-RU"/>
      </w:rPr>
    </w:lvl>
  </w:abstractNum>
  <w:abstractNum w:abstractNumId="9">
    <w:nsid w:val="320A5FDE"/>
    <w:multiLevelType w:val="hybridMultilevel"/>
    <w:tmpl w:val="439E8CBE"/>
    <w:lvl w:ilvl="0" w:tplc="C164A300">
      <w:numFmt w:val="bullet"/>
      <w:lvlText w:val=""/>
      <w:lvlJc w:val="left"/>
      <w:pPr>
        <w:ind w:left="106" w:hanging="176"/>
      </w:pPr>
      <w:rPr>
        <w:rFonts w:ascii="Symbol" w:eastAsia="Symbol" w:hAnsi="Symbol" w:cs="Symbol" w:hint="default"/>
        <w:w w:val="99"/>
        <w:sz w:val="20"/>
        <w:szCs w:val="20"/>
        <w:lang w:val="ru-RU" w:eastAsia="ru-RU" w:bidi="ru-RU"/>
      </w:rPr>
    </w:lvl>
    <w:lvl w:ilvl="1" w:tplc="ADE0FB48">
      <w:numFmt w:val="bullet"/>
      <w:lvlText w:val="•"/>
      <w:lvlJc w:val="left"/>
      <w:pPr>
        <w:ind w:left="797" w:hanging="176"/>
      </w:pPr>
      <w:rPr>
        <w:rFonts w:hint="default"/>
        <w:lang w:val="ru-RU" w:eastAsia="ru-RU" w:bidi="ru-RU"/>
      </w:rPr>
    </w:lvl>
    <w:lvl w:ilvl="2" w:tplc="C6380CA6">
      <w:numFmt w:val="bullet"/>
      <w:lvlText w:val="•"/>
      <w:lvlJc w:val="left"/>
      <w:pPr>
        <w:ind w:left="1495" w:hanging="176"/>
      </w:pPr>
      <w:rPr>
        <w:rFonts w:hint="default"/>
        <w:lang w:val="ru-RU" w:eastAsia="ru-RU" w:bidi="ru-RU"/>
      </w:rPr>
    </w:lvl>
    <w:lvl w:ilvl="3" w:tplc="A0ECEF2E">
      <w:numFmt w:val="bullet"/>
      <w:lvlText w:val="•"/>
      <w:lvlJc w:val="left"/>
      <w:pPr>
        <w:ind w:left="2193" w:hanging="176"/>
      </w:pPr>
      <w:rPr>
        <w:rFonts w:hint="default"/>
        <w:lang w:val="ru-RU" w:eastAsia="ru-RU" w:bidi="ru-RU"/>
      </w:rPr>
    </w:lvl>
    <w:lvl w:ilvl="4" w:tplc="79F2BF90">
      <w:numFmt w:val="bullet"/>
      <w:lvlText w:val="•"/>
      <w:lvlJc w:val="left"/>
      <w:pPr>
        <w:ind w:left="2891" w:hanging="176"/>
      </w:pPr>
      <w:rPr>
        <w:rFonts w:hint="default"/>
        <w:lang w:val="ru-RU" w:eastAsia="ru-RU" w:bidi="ru-RU"/>
      </w:rPr>
    </w:lvl>
    <w:lvl w:ilvl="5" w:tplc="A052EDD8">
      <w:numFmt w:val="bullet"/>
      <w:lvlText w:val="•"/>
      <w:lvlJc w:val="left"/>
      <w:pPr>
        <w:ind w:left="3589" w:hanging="176"/>
      </w:pPr>
      <w:rPr>
        <w:rFonts w:hint="default"/>
        <w:lang w:val="ru-RU" w:eastAsia="ru-RU" w:bidi="ru-RU"/>
      </w:rPr>
    </w:lvl>
    <w:lvl w:ilvl="6" w:tplc="241A6668">
      <w:numFmt w:val="bullet"/>
      <w:lvlText w:val="•"/>
      <w:lvlJc w:val="left"/>
      <w:pPr>
        <w:ind w:left="4287" w:hanging="176"/>
      </w:pPr>
      <w:rPr>
        <w:rFonts w:hint="default"/>
        <w:lang w:val="ru-RU" w:eastAsia="ru-RU" w:bidi="ru-RU"/>
      </w:rPr>
    </w:lvl>
    <w:lvl w:ilvl="7" w:tplc="22FA2F8A">
      <w:numFmt w:val="bullet"/>
      <w:lvlText w:val="•"/>
      <w:lvlJc w:val="left"/>
      <w:pPr>
        <w:ind w:left="4985" w:hanging="176"/>
      </w:pPr>
      <w:rPr>
        <w:rFonts w:hint="default"/>
        <w:lang w:val="ru-RU" w:eastAsia="ru-RU" w:bidi="ru-RU"/>
      </w:rPr>
    </w:lvl>
    <w:lvl w:ilvl="8" w:tplc="16D67BB8">
      <w:numFmt w:val="bullet"/>
      <w:lvlText w:val="•"/>
      <w:lvlJc w:val="left"/>
      <w:pPr>
        <w:ind w:left="5683" w:hanging="176"/>
      </w:pPr>
      <w:rPr>
        <w:rFonts w:hint="default"/>
        <w:lang w:val="ru-RU" w:eastAsia="ru-RU" w:bidi="ru-RU"/>
      </w:rPr>
    </w:lvl>
  </w:abstractNum>
  <w:abstractNum w:abstractNumId="10">
    <w:nsid w:val="39717235"/>
    <w:multiLevelType w:val="hybridMultilevel"/>
    <w:tmpl w:val="6FDA57E0"/>
    <w:lvl w:ilvl="0" w:tplc="84704C40">
      <w:start w:val="1"/>
      <w:numFmt w:val="decimal"/>
      <w:lvlText w:val="%1)"/>
      <w:lvlJc w:val="left"/>
      <w:pPr>
        <w:ind w:left="1086" w:hanging="260"/>
        <w:jc w:val="left"/>
      </w:pPr>
      <w:rPr>
        <w:rFonts w:ascii="Times New Roman" w:eastAsia="Times New Roman" w:hAnsi="Times New Roman" w:cs="Times New Roman" w:hint="default"/>
        <w:spacing w:val="-5"/>
        <w:w w:val="100"/>
        <w:sz w:val="24"/>
        <w:szCs w:val="24"/>
        <w:lang w:val="ru-RU" w:eastAsia="ru-RU" w:bidi="ru-RU"/>
      </w:rPr>
    </w:lvl>
    <w:lvl w:ilvl="1" w:tplc="A88A3E3E">
      <w:numFmt w:val="bullet"/>
      <w:lvlText w:val="•"/>
      <w:lvlJc w:val="left"/>
      <w:pPr>
        <w:ind w:left="1988" w:hanging="260"/>
      </w:pPr>
      <w:rPr>
        <w:rFonts w:hint="default"/>
        <w:lang w:val="ru-RU" w:eastAsia="ru-RU" w:bidi="ru-RU"/>
      </w:rPr>
    </w:lvl>
    <w:lvl w:ilvl="2" w:tplc="4374136C">
      <w:numFmt w:val="bullet"/>
      <w:lvlText w:val="•"/>
      <w:lvlJc w:val="left"/>
      <w:pPr>
        <w:ind w:left="2897" w:hanging="260"/>
      </w:pPr>
      <w:rPr>
        <w:rFonts w:hint="default"/>
        <w:lang w:val="ru-RU" w:eastAsia="ru-RU" w:bidi="ru-RU"/>
      </w:rPr>
    </w:lvl>
    <w:lvl w:ilvl="3" w:tplc="8B942486">
      <w:numFmt w:val="bullet"/>
      <w:lvlText w:val="•"/>
      <w:lvlJc w:val="left"/>
      <w:pPr>
        <w:ind w:left="3805" w:hanging="260"/>
      </w:pPr>
      <w:rPr>
        <w:rFonts w:hint="default"/>
        <w:lang w:val="ru-RU" w:eastAsia="ru-RU" w:bidi="ru-RU"/>
      </w:rPr>
    </w:lvl>
    <w:lvl w:ilvl="4" w:tplc="8B2EDAF8">
      <w:numFmt w:val="bullet"/>
      <w:lvlText w:val="•"/>
      <w:lvlJc w:val="left"/>
      <w:pPr>
        <w:ind w:left="4714" w:hanging="260"/>
      </w:pPr>
      <w:rPr>
        <w:rFonts w:hint="default"/>
        <w:lang w:val="ru-RU" w:eastAsia="ru-RU" w:bidi="ru-RU"/>
      </w:rPr>
    </w:lvl>
    <w:lvl w:ilvl="5" w:tplc="00B8F518">
      <w:numFmt w:val="bullet"/>
      <w:lvlText w:val="•"/>
      <w:lvlJc w:val="left"/>
      <w:pPr>
        <w:ind w:left="5623" w:hanging="260"/>
      </w:pPr>
      <w:rPr>
        <w:rFonts w:hint="default"/>
        <w:lang w:val="ru-RU" w:eastAsia="ru-RU" w:bidi="ru-RU"/>
      </w:rPr>
    </w:lvl>
    <w:lvl w:ilvl="6" w:tplc="5CE40D5C">
      <w:numFmt w:val="bullet"/>
      <w:lvlText w:val="•"/>
      <w:lvlJc w:val="left"/>
      <w:pPr>
        <w:ind w:left="6531" w:hanging="260"/>
      </w:pPr>
      <w:rPr>
        <w:rFonts w:hint="default"/>
        <w:lang w:val="ru-RU" w:eastAsia="ru-RU" w:bidi="ru-RU"/>
      </w:rPr>
    </w:lvl>
    <w:lvl w:ilvl="7" w:tplc="E280D5AE">
      <w:numFmt w:val="bullet"/>
      <w:lvlText w:val="•"/>
      <w:lvlJc w:val="left"/>
      <w:pPr>
        <w:ind w:left="7440" w:hanging="260"/>
      </w:pPr>
      <w:rPr>
        <w:rFonts w:hint="default"/>
        <w:lang w:val="ru-RU" w:eastAsia="ru-RU" w:bidi="ru-RU"/>
      </w:rPr>
    </w:lvl>
    <w:lvl w:ilvl="8" w:tplc="0AACEB6C">
      <w:numFmt w:val="bullet"/>
      <w:lvlText w:val="•"/>
      <w:lvlJc w:val="left"/>
      <w:pPr>
        <w:ind w:left="8349" w:hanging="260"/>
      </w:pPr>
      <w:rPr>
        <w:rFonts w:hint="default"/>
        <w:lang w:val="ru-RU" w:eastAsia="ru-RU" w:bidi="ru-RU"/>
      </w:rPr>
    </w:lvl>
  </w:abstractNum>
  <w:abstractNum w:abstractNumId="11">
    <w:nsid w:val="40FE0950"/>
    <w:multiLevelType w:val="hybridMultilevel"/>
    <w:tmpl w:val="FE524B5E"/>
    <w:lvl w:ilvl="0" w:tplc="DE7CBCBE">
      <w:numFmt w:val="bullet"/>
      <w:lvlText w:val=""/>
      <w:lvlJc w:val="left"/>
      <w:pPr>
        <w:ind w:left="106" w:hanging="176"/>
      </w:pPr>
      <w:rPr>
        <w:rFonts w:ascii="Symbol" w:eastAsia="Symbol" w:hAnsi="Symbol" w:cs="Symbol" w:hint="default"/>
        <w:w w:val="99"/>
        <w:sz w:val="20"/>
        <w:szCs w:val="20"/>
        <w:lang w:val="ru-RU" w:eastAsia="ru-RU" w:bidi="ru-RU"/>
      </w:rPr>
    </w:lvl>
    <w:lvl w:ilvl="1" w:tplc="53FAFAF6">
      <w:numFmt w:val="bullet"/>
      <w:lvlText w:val="•"/>
      <w:lvlJc w:val="left"/>
      <w:pPr>
        <w:ind w:left="797" w:hanging="176"/>
      </w:pPr>
      <w:rPr>
        <w:rFonts w:hint="default"/>
        <w:lang w:val="ru-RU" w:eastAsia="ru-RU" w:bidi="ru-RU"/>
      </w:rPr>
    </w:lvl>
    <w:lvl w:ilvl="2" w:tplc="57C44C8A">
      <w:numFmt w:val="bullet"/>
      <w:lvlText w:val="•"/>
      <w:lvlJc w:val="left"/>
      <w:pPr>
        <w:ind w:left="1495" w:hanging="176"/>
      </w:pPr>
      <w:rPr>
        <w:rFonts w:hint="default"/>
        <w:lang w:val="ru-RU" w:eastAsia="ru-RU" w:bidi="ru-RU"/>
      </w:rPr>
    </w:lvl>
    <w:lvl w:ilvl="3" w:tplc="C68A2192">
      <w:numFmt w:val="bullet"/>
      <w:lvlText w:val="•"/>
      <w:lvlJc w:val="left"/>
      <w:pPr>
        <w:ind w:left="2193" w:hanging="176"/>
      </w:pPr>
      <w:rPr>
        <w:rFonts w:hint="default"/>
        <w:lang w:val="ru-RU" w:eastAsia="ru-RU" w:bidi="ru-RU"/>
      </w:rPr>
    </w:lvl>
    <w:lvl w:ilvl="4" w:tplc="5EA6859C">
      <w:numFmt w:val="bullet"/>
      <w:lvlText w:val="•"/>
      <w:lvlJc w:val="left"/>
      <w:pPr>
        <w:ind w:left="2891" w:hanging="176"/>
      </w:pPr>
      <w:rPr>
        <w:rFonts w:hint="default"/>
        <w:lang w:val="ru-RU" w:eastAsia="ru-RU" w:bidi="ru-RU"/>
      </w:rPr>
    </w:lvl>
    <w:lvl w:ilvl="5" w:tplc="497CA3A8">
      <w:numFmt w:val="bullet"/>
      <w:lvlText w:val="•"/>
      <w:lvlJc w:val="left"/>
      <w:pPr>
        <w:ind w:left="3589" w:hanging="176"/>
      </w:pPr>
      <w:rPr>
        <w:rFonts w:hint="default"/>
        <w:lang w:val="ru-RU" w:eastAsia="ru-RU" w:bidi="ru-RU"/>
      </w:rPr>
    </w:lvl>
    <w:lvl w:ilvl="6" w:tplc="13CA991E">
      <w:numFmt w:val="bullet"/>
      <w:lvlText w:val="•"/>
      <w:lvlJc w:val="left"/>
      <w:pPr>
        <w:ind w:left="4287" w:hanging="176"/>
      </w:pPr>
      <w:rPr>
        <w:rFonts w:hint="default"/>
        <w:lang w:val="ru-RU" w:eastAsia="ru-RU" w:bidi="ru-RU"/>
      </w:rPr>
    </w:lvl>
    <w:lvl w:ilvl="7" w:tplc="881E6FDE">
      <w:numFmt w:val="bullet"/>
      <w:lvlText w:val="•"/>
      <w:lvlJc w:val="left"/>
      <w:pPr>
        <w:ind w:left="4985" w:hanging="176"/>
      </w:pPr>
      <w:rPr>
        <w:rFonts w:hint="default"/>
        <w:lang w:val="ru-RU" w:eastAsia="ru-RU" w:bidi="ru-RU"/>
      </w:rPr>
    </w:lvl>
    <w:lvl w:ilvl="8" w:tplc="06228CBA">
      <w:numFmt w:val="bullet"/>
      <w:lvlText w:val="•"/>
      <w:lvlJc w:val="left"/>
      <w:pPr>
        <w:ind w:left="5683" w:hanging="176"/>
      </w:pPr>
      <w:rPr>
        <w:rFonts w:hint="default"/>
        <w:lang w:val="ru-RU" w:eastAsia="ru-RU" w:bidi="ru-RU"/>
      </w:rPr>
    </w:lvl>
  </w:abstractNum>
  <w:abstractNum w:abstractNumId="12">
    <w:nsid w:val="481E5BF2"/>
    <w:multiLevelType w:val="hybridMultilevel"/>
    <w:tmpl w:val="13DAED30"/>
    <w:lvl w:ilvl="0" w:tplc="0F1C0BAA">
      <w:numFmt w:val="bullet"/>
      <w:lvlText w:val=""/>
      <w:lvlJc w:val="left"/>
      <w:pPr>
        <w:ind w:left="106" w:hanging="176"/>
      </w:pPr>
      <w:rPr>
        <w:rFonts w:ascii="Symbol" w:eastAsia="Symbol" w:hAnsi="Symbol" w:cs="Symbol" w:hint="default"/>
        <w:w w:val="99"/>
        <w:sz w:val="20"/>
        <w:szCs w:val="20"/>
        <w:lang w:val="ru-RU" w:eastAsia="ru-RU" w:bidi="ru-RU"/>
      </w:rPr>
    </w:lvl>
    <w:lvl w:ilvl="1" w:tplc="C8A28264">
      <w:numFmt w:val="bullet"/>
      <w:lvlText w:val="•"/>
      <w:lvlJc w:val="left"/>
      <w:pPr>
        <w:ind w:left="797" w:hanging="176"/>
      </w:pPr>
      <w:rPr>
        <w:rFonts w:hint="default"/>
        <w:lang w:val="ru-RU" w:eastAsia="ru-RU" w:bidi="ru-RU"/>
      </w:rPr>
    </w:lvl>
    <w:lvl w:ilvl="2" w:tplc="BF12C65C">
      <w:numFmt w:val="bullet"/>
      <w:lvlText w:val="•"/>
      <w:lvlJc w:val="left"/>
      <w:pPr>
        <w:ind w:left="1495" w:hanging="176"/>
      </w:pPr>
      <w:rPr>
        <w:rFonts w:hint="default"/>
        <w:lang w:val="ru-RU" w:eastAsia="ru-RU" w:bidi="ru-RU"/>
      </w:rPr>
    </w:lvl>
    <w:lvl w:ilvl="3" w:tplc="6C00D860">
      <w:numFmt w:val="bullet"/>
      <w:lvlText w:val="•"/>
      <w:lvlJc w:val="left"/>
      <w:pPr>
        <w:ind w:left="2193" w:hanging="176"/>
      </w:pPr>
      <w:rPr>
        <w:rFonts w:hint="default"/>
        <w:lang w:val="ru-RU" w:eastAsia="ru-RU" w:bidi="ru-RU"/>
      </w:rPr>
    </w:lvl>
    <w:lvl w:ilvl="4" w:tplc="74A08384">
      <w:numFmt w:val="bullet"/>
      <w:lvlText w:val="•"/>
      <w:lvlJc w:val="left"/>
      <w:pPr>
        <w:ind w:left="2891" w:hanging="176"/>
      </w:pPr>
      <w:rPr>
        <w:rFonts w:hint="default"/>
        <w:lang w:val="ru-RU" w:eastAsia="ru-RU" w:bidi="ru-RU"/>
      </w:rPr>
    </w:lvl>
    <w:lvl w:ilvl="5" w:tplc="FCE6C5D2">
      <w:numFmt w:val="bullet"/>
      <w:lvlText w:val="•"/>
      <w:lvlJc w:val="left"/>
      <w:pPr>
        <w:ind w:left="3589" w:hanging="176"/>
      </w:pPr>
      <w:rPr>
        <w:rFonts w:hint="default"/>
        <w:lang w:val="ru-RU" w:eastAsia="ru-RU" w:bidi="ru-RU"/>
      </w:rPr>
    </w:lvl>
    <w:lvl w:ilvl="6" w:tplc="97FE842E">
      <w:numFmt w:val="bullet"/>
      <w:lvlText w:val="•"/>
      <w:lvlJc w:val="left"/>
      <w:pPr>
        <w:ind w:left="4287" w:hanging="176"/>
      </w:pPr>
      <w:rPr>
        <w:rFonts w:hint="default"/>
        <w:lang w:val="ru-RU" w:eastAsia="ru-RU" w:bidi="ru-RU"/>
      </w:rPr>
    </w:lvl>
    <w:lvl w:ilvl="7" w:tplc="654A4178">
      <w:numFmt w:val="bullet"/>
      <w:lvlText w:val="•"/>
      <w:lvlJc w:val="left"/>
      <w:pPr>
        <w:ind w:left="4985" w:hanging="176"/>
      </w:pPr>
      <w:rPr>
        <w:rFonts w:hint="default"/>
        <w:lang w:val="ru-RU" w:eastAsia="ru-RU" w:bidi="ru-RU"/>
      </w:rPr>
    </w:lvl>
    <w:lvl w:ilvl="8" w:tplc="1F72A384">
      <w:numFmt w:val="bullet"/>
      <w:lvlText w:val="•"/>
      <w:lvlJc w:val="left"/>
      <w:pPr>
        <w:ind w:left="5683" w:hanging="176"/>
      </w:pPr>
      <w:rPr>
        <w:rFonts w:hint="default"/>
        <w:lang w:val="ru-RU" w:eastAsia="ru-RU" w:bidi="ru-RU"/>
      </w:rPr>
    </w:lvl>
  </w:abstractNum>
  <w:abstractNum w:abstractNumId="13">
    <w:nsid w:val="53F06250"/>
    <w:multiLevelType w:val="hybridMultilevel"/>
    <w:tmpl w:val="D048E3F8"/>
    <w:lvl w:ilvl="0" w:tplc="662637AA">
      <w:numFmt w:val="bullet"/>
      <w:lvlText w:val=""/>
      <w:lvlJc w:val="left"/>
      <w:pPr>
        <w:ind w:left="140" w:hanging="142"/>
      </w:pPr>
      <w:rPr>
        <w:rFonts w:ascii="Symbol" w:eastAsia="Symbol" w:hAnsi="Symbol" w:cs="Symbol" w:hint="default"/>
        <w:w w:val="99"/>
        <w:sz w:val="20"/>
        <w:szCs w:val="20"/>
        <w:lang w:val="ru-RU" w:eastAsia="ru-RU" w:bidi="ru-RU"/>
      </w:rPr>
    </w:lvl>
    <w:lvl w:ilvl="1" w:tplc="F754E2E8">
      <w:numFmt w:val="bullet"/>
      <w:lvlText w:val="•"/>
      <w:lvlJc w:val="left"/>
      <w:pPr>
        <w:ind w:left="833" w:hanging="142"/>
      </w:pPr>
      <w:rPr>
        <w:rFonts w:hint="default"/>
        <w:lang w:val="ru-RU" w:eastAsia="ru-RU" w:bidi="ru-RU"/>
      </w:rPr>
    </w:lvl>
    <w:lvl w:ilvl="2" w:tplc="6BFE7C9A">
      <w:numFmt w:val="bullet"/>
      <w:lvlText w:val="•"/>
      <w:lvlJc w:val="left"/>
      <w:pPr>
        <w:ind w:left="1527" w:hanging="142"/>
      </w:pPr>
      <w:rPr>
        <w:rFonts w:hint="default"/>
        <w:lang w:val="ru-RU" w:eastAsia="ru-RU" w:bidi="ru-RU"/>
      </w:rPr>
    </w:lvl>
    <w:lvl w:ilvl="3" w:tplc="83442C70">
      <w:numFmt w:val="bullet"/>
      <w:lvlText w:val="•"/>
      <w:lvlJc w:val="left"/>
      <w:pPr>
        <w:ind w:left="2221" w:hanging="142"/>
      </w:pPr>
      <w:rPr>
        <w:rFonts w:hint="default"/>
        <w:lang w:val="ru-RU" w:eastAsia="ru-RU" w:bidi="ru-RU"/>
      </w:rPr>
    </w:lvl>
    <w:lvl w:ilvl="4" w:tplc="3E222B48">
      <w:numFmt w:val="bullet"/>
      <w:lvlText w:val="•"/>
      <w:lvlJc w:val="left"/>
      <w:pPr>
        <w:ind w:left="2915" w:hanging="142"/>
      </w:pPr>
      <w:rPr>
        <w:rFonts w:hint="default"/>
        <w:lang w:val="ru-RU" w:eastAsia="ru-RU" w:bidi="ru-RU"/>
      </w:rPr>
    </w:lvl>
    <w:lvl w:ilvl="5" w:tplc="D556C204">
      <w:numFmt w:val="bullet"/>
      <w:lvlText w:val="•"/>
      <w:lvlJc w:val="left"/>
      <w:pPr>
        <w:ind w:left="3609" w:hanging="142"/>
      </w:pPr>
      <w:rPr>
        <w:rFonts w:hint="default"/>
        <w:lang w:val="ru-RU" w:eastAsia="ru-RU" w:bidi="ru-RU"/>
      </w:rPr>
    </w:lvl>
    <w:lvl w:ilvl="6" w:tplc="BF607CF6">
      <w:numFmt w:val="bullet"/>
      <w:lvlText w:val="•"/>
      <w:lvlJc w:val="left"/>
      <w:pPr>
        <w:ind w:left="4303" w:hanging="142"/>
      </w:pPr>
      <w:rPr>
        <w:rFonts w:hint="default"/>
        <w:lang w:val="ru-RU" w:eastAsia="ru-RU" w:bidi="ru-RU"/>
      </w:rPr>
    </w:lvl>
    <w:lvl w:ilvl="7" w:tplc="4D901B1E">
      <w:numFmt w:val="bullet"/>
      <w:lvlText w:val="•"/>
      <w:lvlJc w:val="left"/>
      <w:pPr>
        <w:ind w:left="4997" w:hanging="142"/>
      </w:pPr>
      <w:rPr>
        <w:rFonts w:hint="default"/>
        <w:lang w:val="ru-RU" w:eastAsia="ru-RU" w:bidi="ru-RU"/>
      </w:rPr>
    </w:lvl>
    <w:lvl w:ilvl="8" w:tplc="B54A5936">
      <w:numFmt w:val="bullet"/>
      <w:lvlText w:val="•"/>
      <w:lvlJc w:val="left"/>
      <w:pPr>
        <w:ind w:left="5691" w:hanging="142"/>
      </w:pPr>
      <w:rPr>
        <w:rFonts w:hint="default"/>
        <w:lang w:val="ru-RU" w:eastAsia="ru-RU" w:bidi="ru-RU"/>
      </w:rPr>
    </w:lvl>
  </w:abstractNum>
  <w:abstractNum w:abstractNumId="14">
    <w:nsid w:val="5C834AF7"/>
    <w:multiLevelType w:val="hybridMultilevel"/>
    <w:tmpl w:val="67BE6FEC"/>
    <w:lvl w:ilvl="0" w:tplc="17F0AEDA">
      <w:numFmt w:val="bullet"/>
      <w:lvlText w:val=""/>
      <w:lvlJc w:val="left"/>
      <w:pPr>
        <w:ind w:left="106" w:hanging="176"/>
      </w:pPr>
      <w:rPr>
        <w:rFonts w:ascii="Symbol" w:eastAsia="Symbol" w:hAnsi="Symbol" w:cs="Symbol" w:hint="default"/>
        <w:w w:val="99"/>
        <w:sz w:val="20"/>
        <w:szCs w:val="20"/>
        <w:lang w:val="ru-RU" w:eastAsia="ru-RU" w:bidi="ru-RU"/>
      </w:rPr>
    </w:lvl>
    <w:lvl w:ilvl="1" w:tplc="59A23084">
      <w:numFmt w:val="bullet"/>
      <w:lvlText w:val="•"/>
      <w:lvlJc w:val="left"/>
      <w:pPr>
        <w:ind w:left="797" w:hanging="176"/>
      </w:pPr>
      <w:rPr>
        <w:rFonts w:hint="default"/>
        <w:lang w:val="ru-RU" w:eastAsia="ru-RU" w:bidi="ru-RU"/>
      </w:rPr>
    </w:lvl>
    <w:lvl w:ilvl="2" w:tplc="AC246EEE">
      <w:numFmt w:val="bullet"/>
      <w:lvlText w:val="•"/>
      <w:lvlJc w:val="left"/>
      <w:pPr>
        <w:ind w:left="1495" w:hanging="176"/>
      </w:pPr>
      <w:rPr>
        <w:rFonts w:hint="default"/>
        <w:lang w:val="ru-RU" w:eastAsia="ru-RU" w:bidi="ru-RU"/>
      </w:rPr>
    </w:lvl>
    <w:lvl w:ilvl="3" w:tplc="08BEA8BC">
      <w:numFmt w:val="bullet"/>
      <w:lvlText w:val="•"/>
      <w:lvlJc w:val="left"/>
      <w:pPr>
        <w:ind w:left="2193" w:hanging="176"/>
      </w:pPr>
      <w:rPr>
        <w:rFonts w:hint="default"/>
        <w:lang w:val="ru-RU" w:eastAsia="ru-RU" w:bidi="ru-RU"/>
      </w:rPr>
    </w:lvl>
    <w:lvl w:ilvl="4" w:tplc="D5B2C4B2">
      <w:numFmt w:val="bullet"/>
      <w:lvlText w:val="•"/>
      <w:lvlJc w:val="left"/>
      <w:pPr>
        <w:ind w:left="2891" w:hanging="176"/>
      </w:pPr>
      <w:rPr>
        <w:rFonts w:hint="default"/>
        <w:lang w:val="ru-RU" w:eastAsia="ru-RU" w:bidi="ru-RU"/>
      </w:rPr>
    </w:lvl>
    <w:lvl w:ilvl="5" w:tplc="5B4256DE">
      <w:numFmt w:val="bullet"/>
      <w:lvlText w:val="•"/>
      <w:lvlJc w:val="left"/>
      <w:pPr>
        <w:ind w:left="3589" w:hanging="176"/>
      </w:pPr>
      <w:rPr>
        <w:rFonts w:hint="default"/>
        <w:lang w:val="ru-RU" w:eastAsia="ru-RU" w:bidi="ru-RU"/>
      </w:rPr>
    </w:lvl>
    <w:lvl w:ilvl="6" w:tplc="1B1674EE">
      <w:numFmt w:val="bullet"/>
      <w:lvlText w:val="•"/>
      <w:lvlJc w:val="left"/>
      <w:pPr>
        <w:ind w:left="4287" w:hanging="176"/>
      </w:pPr>
      <w:rPr>
        <w:rFonts w:hint="default"/>
        <w:lang w:val="ru-RU" w:eastAsia="ru-RU" w:bidi="ru-RU"/>
      </w:rPr>
    </w:lvl>
    <w:lvl w:ilvl="7" w:tplc="4DB8F7C4">
      <w:numFmt w:val="bullet"/>
      <w:lvlText w:val="•"/>
      <w:lvlJc w:val="left"/>
      <w:pPr>
        <w:ind w:left="4985" w:hanging="176"/>
      </w:pPr>
      <w:rPr>
        <w:rFonts w:hint="default"/>
        <w:lang w:val="ru-RU" w:eastAsia="ru-RU" w:bidi="ru-RU"/>
      </w:rPr>
    </w:lvl>
    <w:lvl w:ilvl="8" w:tplc="AAFAAD8C">
      <w:numFmt w:val="bullet"/>
      <w:lvlText w:val="•"/>
      <w:lvlJc w:val="left"/>
      <w:pPr>
        <w:ind w:left="5683" w:hanging="176"/>
      </w:pPr>
      <w:rPr>
        <w:rFonts w:hint="default"/>
        <w:lang w:val="ru-RU" w:eastAsia="ru-RU" w:bidi="ru-RU"/>
      </w:rPr>
    </w:lvl>
  </w:abstractNum>
  <w:abstractNum w:abstractNumId="15">
    <w:nsid w:val="63021AA2"/>
    <w:multiLevelType w:val="hybridMultilevel"/>
    <w:tmpl w:val="CABAE324"/>
    <w:lvl w:ilvl="0" w:tplc="8E8C024E">
      <w:start w:val="1"/>
      <w:numFmt w:val="decimal"/>
      <w:lvlText w:val="%1)"/>
      <w:lvlJc w:val="left"/>
      <w:pPr>
        <w:ind w:left="1086" w:hanging="260"/>
        <w:jc w:val="left"/>
      </w:pPr>
      <w:rPr>
        <w:rFonts w:ascii="Times New Roman" w:eastAsia="Times New Roman" w:hAnsi="Times New Roman" w:cs="Times New Roman" w:hint="default"/>
        <w:spacing w:val="-8"/>
        <w:w w:val="100"/>
        <w:sz w:val="24"/>
        <w:szCs w:val="24"/>
        <w:lang w:val="ru-RU" w:eastAsia="ru-RU" w:bidi="ru-RU"/>
      </w:rPr>
    </w:lvl>
    <w:lvl w:ilvl="1" w:tplc="C95A2D52">
      <w:numFmt w:val="bullet"/>
      <w:lvlText w:val="•"/>
      <w:lvlJc w:val="left"/>
      <w:pPr>
        <w:ind w:left="1988" w:hanging="260"/>
      </w:pPr>
      <w:rPr>
        <w:rFonts w:hint="default"/>
        <w:lang w:val="ru-RU" w:eastAsia="ru-RU" w:bidi="ru-RU"/>
      </w:rPr>
    </w:lvl>
    <w:lvl w:ilvl="2" w:tplc="29F2A6DE">
      <w:numFmt w:val="bullet"/>
      <w:lvlText w:val="•"/>
      <w:lvlJc w:val="left"/>
      <w:pPr>
        <w:ind w:left="2897" w:hanging="260"/>
      </w:pPr>
      <w:rPr>
        <w:rFonts w:hint="default"/>
        <w:lang w:val="ru-RU" w:eastAsia="ru-RU" w:bidi="ru-RU"/>
      </w:rPr>
    </w:lvl>
    <w:lvl w:ilvl="3" w:tplc="3F48FD86">
      <w:numFmt w:val="bullet"/>
      <w:lvlText w:val="•"/>
      <w:lvlJc w:val="left"/>
      <w:pPr>
        <w:ind w:left="3805" w:hanging="260"/>
      </w:pPr>
      <w:rPr>
        <w:rFonts w:hint="default"/>
        <w:lang w:val="ru-RU" w:eastAsia="ru-RU" w:bidi="ru-RU"/>
      </w:rPr>
    </w:lvl>
    <w:lvl w:ilvl="4" w:tplc="B7CEDA78">
      <w:numFmt w:val="bullet"/>
      <w:lvlText w:val="•"/>
      <w:lvlJc w:val="left"/>
      <w:pPr>
        <w:ind w:left="4714" w:hanging="260"/>
      </w:pPr>
      <w:rPr>
        <w:rFonts w:hint="default"/>
        <w:lang w:val="ru-RU" w:eastAsia="ru-RU" w:bidi="ru-RU"/>
      </w:rPr>
    </w:lvl>
    <w:lvl w:ilvl="5" w:tplc="DDCA40D6">
      <w:numFmt w:val="bullet"/>
      <w:lvlText w:val="•"/>
      <w:lvlJc w:val="left"/>
      <w:pPr>
        <w:ind w:left="5623" w:hanging="260"/>
      </w:pPr>
      <w:rPr>
        <w:rFonts w:hint="default"/>
        <w:lang w:val="ru-RU" w:eastAsia="ru-RU" w:bidi="ru-RU"/>
      </w:rPr>
    </w:lvl>
    <w:lvl w:ilvl="6" w:tplc="A198BCC8">
      <w:numFmt w:val="bullet"/>
      <w:lvlText w:val="•"/>
      <w:lvlJc w:val="left"/>
      <w:pPr>
        <w:ind w:left="6531" w:hanging="260"/>
      </w:pPr>
      <w:rPr>
        <w:rFonts w:hint="default"/>
        <w:lang w:val="ru-RU" w:eastAsia="ru-RU" w:bidi="ru-RU"/>
      </w:rPr>
    </w:lvl>
    <w:lvl w:ilvl="7" w:tplc="D9AAD63A">
      <w:numFmt w:val="bullet"/>
      <w:lvlText w:val="•"/>
      <w:lvlJc w:val="left"/>
      <w:pPr>
        <w:ind w:left="7440" w:hanging="260"/>
      </w:pPr>
      <w:rPr>
        <w:rFonts w:hint="default"/>
        <w:lang w:val="ru-RU" w:eastAsia="ru-RU" w:bidi="ru-RU"/>
      </w:rPr>
    </w:lvl>
    <w:lvl w:ilvl="8" w:tplc="FCB8DD46">
      <w:numFmt w:val="bullet"/>
      <w:lvlText w:val="•"/>
      <w:lvlJc w:val="left"/>
      <w:pPr>
        <w:ind w:left="8349" w:hanging="260"/>
      </w:pPr>
      <w:rPr>
        <w:rFonts w:hint="default"/>
        <w:lang w:val="ru-RU" w:eastAsia="ru-RU" w:bidi="ru-RU"/>
      </w:rPr>
    </w:lvl>
  </w:abstractNum>
  <w:abstractNum w:abstractNumId="16">
    <w:nsid w:val="682F2DC4"/>
    <w:multiLevelType w:val="hybridMultilevel"/>
    <w:tmpl w:val="F020C4B6"/>
    <w:lvl w:ilvl="0" w:tplc="104EC5DA">
      <w:numFmt w:val="bullet"/>
      <w:lvlText w:val=""/>
      <w:lvlJc w:val="left"/>
      <w:pPr>
        <w:ind w:left="281" w:hanging="176"/>
      </w:pPr>
      <w:rPr>
        <w:rFonts w:ascii="Symbol" w:eastAsia="Symbol" w:hAnsi="Symbol" w:cs="Symbol" w:hint="default"/>
        <w:w w:val="99"/>
        <w:sz w:val="20"/>
        <w:szCs w:val="20"/>
        <w:lang w:val="ru-RU" w:eastAsia="ru-RU" w:bidi="ru-RU"/>
      </w:rPr>
    </w:lvl>
    <w:lvl w:ilvl="1" w:tplc="F8847C10">
      <w:numFmt w:val="bullet"/>
      <w:lvlText w:val="•"/>
      <w:lvlJc w:val="left"/>
      <w:pPr>
        <w:ind w:left="959" w:hanging="176"/>
      </w:pPr>
      <w:rPr>
        <w:rFonts w:hint="default"/>
        <w:lang w:val="ru-RU" w:eastAsia="ru-RU" w:bidi="ru-RU"/>
      </w:rPr>
    </w:lvl>
    <w:lvl w:ilvl="2" w:tplc="F236AA74">
      <w:numFmt w:val="bullet"/>
      <w:lvlText w:val="•"/>
      <w:lvlJc w:val="left"/>
      <w:pPr>
        <w:ind w:left="1639" w:hanging="176"/>
      </w:pPr>
      <w:rPr>
        <w:rFonts w:hint="default"/>
        <w:lang w:val="ru-RU" w:eastAsia="ru-RU" w:bidi="ru-RU"/>
      </w:rPr>
    </w:lvl>
    <w:lvl w:ilvl="3" w:tplc="98DEF4E8">
      <w:numFmt w:val="bullet"/>
      <w:lvlText w:val="•"/>
      <w:lvlJc w:val="left"/>
      <w:pPr>
        <w:ind w:left="2319" w:hanging="176"/>
      </w:pPr>
      <w:rPr>
        <w:rFonts w:hint="default"/>
        <w:lang w:val="ru-RU" w:eastAsia="ru-RU" w:bidi="ru-RU"/>
      </w:rPr>
    </w:lvl>
    <w:lvl w:ilvl="4" w:tplc="EEA24F56">
      <w:numFmt w:val="bullet"/>
      <w:lvlText w:val="•"/>
      <w:lvlJc w:val="left"/>
      <w:pPr>
        <w:ind w:left="2999" w:hanging="176"/>
      </w:pPr>
      <w:rPr>
        <w:rFonts w:hint="default"/>
        <w:lang w:val="ru-RU" w:eastAsia="ru-RU" w:bidi="ru-RU"/>
      </w:rPr>
    </w:lvl>
    <w:lvl w:ilvl="5" w:tplc="E8083E98">
      <w:numFmt w:val="bullet"/>
      <w:lvlText w:val="•"/>
      <w:lvlJc w:val="left"/>
      <w:pPr>
        <w:ind w:left="3679" w:hanging="176"/>
      </w:pPr>
      <w:rPr>
        <w:rFonts w:hint="default"/>
        <w:lang w:val="ru-RU" w:eastAsia="ru-RU" w:bidi="ru-RU"/>
      </w:rPr>
    </w:lvl>
    <w:lvl w:ilvl="6" w:tplc="BCE2AB5E">
      <w:numFmt w:val="bullet"/>
      <w:lvlText w:val="•"/>
      <w:lvlJc w:val="left"/>
      <w:pPr>
        <w:ind w:left="4359" w:hanging="176"/>
      </w:pPr>
      <w:rPr>
        <w:rFonts w:hint="default"/>
        <w:lang w:val="ru-RU" w:eastAsia="ru-RU" w:bidi="ru-RU"/>
      </w:rPr>
    </w:lvl>
    <w:lvl w:ilvl="7" w:tplc="A7BC5FF6">
      <w:numFmt w:val="bullet"/>
      <w:lvlText w:val="•"/>
      <w:lvlJc w:val="left"/>
      <w:pPr>
        <w:ind w:left="5039" w:hanging="176"/>
      </w:pPr>
      <w:rPr>
        <w:rFonts w:hint="default"/>
        <w:lang w:val="ru-RU" w:eastAsia="ru-RU" w:bidi="ru-RU"/>
      </w:rPr>
    </w:lvl>
    <w:lvl w:ilvl="8" w:tplc="D7A8DA68">
      <w:numFmt w:val="bullet"/>
      <w:lvlText w:val="•"/>
      <w:lvlJc w:val="left"/>
      <w:pPr>
        <w:ind w:left="5719" w:hanging="176"/>
      </w:pPr>
      <w:rPr>
        <w:rFonts w:hint="default"/>
        <w:lang w:val="ru-RU" w:eastAsia="ru-RU" w:bidi="ru-RU"/>
      </w:rPr>
    </w:lvl>
  </w:abstractNum>
  <w:abstractNum w:abstractNumId="17">
    <w:nsid w:val="6A0331DC"/>
    <w:multiLevelType w:val="hybridMultilevel"/>
    <w:tmpl w:val="21AABFE2"/>
    <w:lvl w:ilvl="0" w:tplc="D2243CE8">
      <w:numFmt w:val="bullet"/>
      <w:lvlText w:val=""/>
      <w:lvlJc w:val="left"/>
      <w:pPr>
        <w:ind w:left="106" w:hanging="176"/>
      </w:pPr>
      <w:rPr>
        <w:rFonts w:ascii="Symbol" w:eastAsia="Symbol" w:hAnsi="Symbol" w:cs="Symbol" w:hint="default"/>
        <w:w w:val="99"/>
        <w:sz w:val="20"/>
        <w:szCs w:val="20"/>
        <w:lang w:val="ru-RU" w:eastAsia="ru-RU" w:bidi="ru-RU"/>
      </w:rPr>
    </w:lvl>
    <w:lvl w:ilvl="1" w:tplc="F0DE2404">
      <w:numFmt w:val="bullet"/>
      <w:lvlText w:val="•"/>
      <w:lvlJc w:val="left"/>
      <w:pPr>
        <w:ind w:left="797" w:hanging="176"/>
      </w:pPr>
      <w:rPr>
        <w:rFonts w:hint="default"/>
        <w:lang w:val="ru-RU" w:eastAsia="ru-RU" w:bidi="ru-RU"/>
      </w:rPr>
    </w:lvl>
    <w:lvl w:ilvl="2" w:tplc="F0C67514">
      <w:numFmt w:val="bullet"/>
      <w:lvlText w:val="•"/>
      <w:lvlJc w:val="left"/>
      <w:pPr>
        <w:ind w:left="1495" w:hanging="176"/>
      </w:pPr>
      <w:rPr>
        <w:rFonts w:hint="default"/>
        <w:lang w:val="ru-RU" w:eastAsia="ru-RU" w:bidi="ru-RU"/>
      </w:rPr>
    </w:lvl>
    <w:lvl w:ilvl="3" w:tplc="03227FC2">
      <w:numFmt w:val="bullet"/>
      <w:lvlText w:val="•"/>
      <w:lvlJc w:val="left"/>
      <w:pPr>
        <w:ind w:left="2193" w:hanging="176"/>
      </w:pPr>
      <w:rPr>
        <w:rFonts w:hint="default"/>
        <w:lang w:val="ru-RU" w:eastAsia="ru-RU" w:bidi="ru-RU"/>
      </w:rPr>
    </w:lvl>
    <w:lvl w:ilvl="4" w:tplc="AFF0FBA6">
      <w:numFmt w:val="bullet"/>
      <w:lvlText w:val="•"/>
      <w:lvlJc w:val="left"/>
      <w:pPr>
        <w:ind w:left="2891" w:hanging="176"/>
      </w:pPr>
      <w:rPr>
        <w:rFonts w:hint="default"/>
        <w:lang w:val="ru-RU" w:eastAsia="ru-RU" w:bidi="ru-RU"/>
      </w:rPr>
    </w:lvl>
    <w:lvl w:ilvl="5" w:tplc="9ACE6CEA">
      <w:numFmt w:val="bullet"/>
      <w:lvlText w:val="•"/>
      <w:lvlJc w:val="left"/>
      <w:pPr>
        <w:ind w:left="3589" w:hanging="176"/>
      </w:pPr>
      <w:rPr>
        <w:rFonts w:hint="default"/>
        <w:lang w:val="ru-RU" w:eastAsia="ru-RU" w:bidi="ru-RU"/>
      </w:rPr>
    </w:lvl>
    <w:lvl w:ilvl="6" w:tplc="C3786872">
      <w:numFmt w:val="bullet"/>
      <w:lvlText w:val="•"/>
      <w:lvlJc w:val="left"/>
      <w:pPr>
        <w:ind w:left="4287" w:hanging="176"/>
      </w:pPr>
      <w:rPr>
        <w:rFonts w:hint="default"/>
        <w:lang w:val="ru-RU" w:eastAsia="ru-RU" w:bidi="ru-RU"/>
      </w:rPr>
    </w:lvl>
    <w:lvl w:ilvl="7" w:tplc="5388EE62">
      <w:numFmt w:val="bullet"/>
      <w:lvlText w:val="•"/>
      <w:lvlJc w:val="left"/>
      <w:pPr>
        <w:ind w:left="4985" w:hanging="176"/>
      </w:pPr>
      <w:rPr>
        <w:rFonts w:hint="default"/>
        <w:lang w:val="ru-RU" w:eastAsia="ru-RU" w:bidi="ru-RU"/>
      </w:rPr>
    </w:lvl>
    <w:lvl w:ilvl="8" w:tplc="D6D89AF0">
      <w:numFmt w:val="bullet"/>
      <w:lvlText w:val="•"/>
      <w:lvlJc w:val="left"/>
      <w:pPr>
        <w:ind w:left="5683" w:hanging="176"/>
      </w:pPr>
      <w:rPr>
        <w:rFonts w:hint="default"/>
        <w:lang w:val="ru-RU" w:eastAsia="ru-RU" w:bidi="ru-RU"/>
      </w:rPr>
    </w:lvl>
  </w:abstractNum>
  <w:abstractNum w:abstractNumId="18">
    <w:nsid w:val="6D93624B"/>
    <w:multiLevelType w:val="hybridMultilevel"/>
    <w:tmpl w:val="57421BA4"/>
    <w:lvl w:ilvl="0" w:tplc="DB9A1B78">
      <w:numFmt w:val="bullet"/>
      <w:lvlText w:val=""/>
      <w:lvlJc w:val="left"/>
      <w:pPr>
        <w:ind w:left="106" w:hanging="176"/>
      </w:pPr>
      <w:rPr>
        <w:rFonts w:ascii="Symbol" w:eastAsia="Symbol" w:hAnsi="Symbol" w:cs="Symbol" w:hint="default"/>
        <w:w w:val="99"/>
        <w:sz w:val="20"/>
        <w:szCs w:val="20"/>
        <w:lang w:val="ru-RU" w:eastAsia="ru-RU" w:bidi="ru-RU"/>
      </w:rPr>
    </w:lvl>
    <w:lvl w:ilvl="1" w:tplc="4CDABF74">
      <w:numFmt w:val="bullet"/>
      <w:lvlText w:val="•"/>
      <w:lvlJc w:val="left"/>
      <w:pPr>
        <w:ind w:left="797" w:hanging="176"/>
      </w:pPr>
      <w:rPr>
        <w:rFonts w:hint="default"/>
        <w:lang w:val="ru-RU" w:eastAsia="ru-RU" w:bidi="ru-RU"/>
      </w:rPr>
    </w:lvl>
    <w:lvl w:ilvl="2" w:tplc="77B02DDE">
      <w:numFmt w:val="bullet"/>
      <w:lvlText w:val="•"/>
      <w:lvlJc w:val="left"/>
      <w:pPr>
        <w:ind w:left="1495" w:hanging="176"/>
      </w:pPr>
      <w:rPr>
        <w:rFonts w:hint="default"/>
        <w:lang w:val="ru-RU" w:eastAsia="ru-RU" w:bidi="ru-RU"/>
      </w:rPr>
    </w:lvl>
    <w:lvl w:ilvl="3" w:tplc="F210FB40">
      <w:numFmt w:val="bullet"/>
      <w:lvlText w:val="•"/>
      <w:lvlJc w:val="left"/>
      <w:pPr>
        <w:ind w:left="2193" w:hanging="176"/>
      </w:pPr>
      <w:rPr>
        <w:rFonts w:hint="default"/>
        <w:lang w:val="ru-RU" w:eastAsia="ru-RU" w:bidi="ru-RU"/>
      </w:rPr>
    </w:lvl>
    <w:lvl w:ilvl="4" w:tplc="519E7E46">
      <w:numFmt w:val="bullet"/>
      <w:lvlText w:val="•"/>
      <w:lvlJc w:val="left"/>
      <w:pPr>
        <w:ind w:left="2891" w:hanging="176"/>
      </w:pPr>
      <w:rPr>
        <w:rFonts w:hint="default"/>
        <w:lang w:val="ru-RU" w:eastAsia="ru-RU" w:bidi="ru-RU"/>
      </w:rPr>
    </w:lvl>
    <w:lvl w:ilvl="5" w:tplc="A54CD916">
      <w:numFmt w:val="bullet"/>
      <w:lvlText w:val="•"/>
      <w:lvlJc w:val="left"/>
      <w:pPr>
        <w:ind w:left="3589" w:hanging="176"/>
      </w:pPr>
      <w:rPr>
        <w:rFonts w:hint="default"/>
        <w:lang w:val="ru-RU" w:eastAsia="ru-RU" w:bidi="ru-RU"/>
      </w:rPr>
    </w:lvl>
    <w:lvl w:ilvl="6" w:tplc="C63EEF4E">
      <w:numFmt w:val="bullet"/>
      <w:lvlText w:val="•"/>
      <w:lvlJc w:val="left"/>
      <w:pPr>
        <w:ind w:left="4287" w:hanging="176"/>
      </w:pPr>
      <w:rPr>
        <w:rFonts w:hint="default"/>
        <w:lang w:val="ru-RU" w:eastAsia="ru-RU" w:bidi="ru-RU"/>
      </w:rPr>
    </w:lvl>
    <w:lvl w:ilvl="7" w:tplc="21983F6E">
      <w:numFmt w:val="bullet"/>
      <w:lvlText w:val="•"/>
      <w:lvlJc w:val="left"/>
      <w:pPr>
        <w:ind w:left="4985" w:hanging="176"/>
      </w:pPr>
      <w:rPr>
        <w:rFonts w:hint="default"/>
        <w:lang w:val="ru-RU" w:eastAsia="ru-RU" w:bidi="ru-RU"/>
      </w:rPr>
    </w:lvl>
    <w:lvl w:ilvl="8" w:tplc="F234538E">
      <w:numFmt w:val="bullet"/>
      <w:lvlText w:val="•"/>
      <w:lvlJc w:val="left"/>
      <w:pPr>
        <w:ind w:left="5683" w:hanging="176"/>
      </w:pPr>
      <w:rPr>
        <w:rFonts w:hint="default"/>
        <w:lang w:val="ru-RU" w:eastAsia="ru-RU" w:bidi="ru-RU"/>
      </w:rPr>
    </w:lvl>
  </w:abstractNum>
  <w:abstractNum w:abstractNumId="19">
    <w:nsid w:val="6DC97877"/>
    <w:multiLevelType w:val="hybridMultilevel"/>
    <w:tmpl w:val="95DA350C"/>
    <w:lvl w:ilvl="0" w:tplc="7E2CF22C">
      <w:numFmt w:val="bullet"/>
      <w:lvlText w:val=""/>
      <w:lvlJc w:val="left"/>
      <w:pPr>
        <w:ind w:left="106" w:hanging="176"/>
      </w:pPr>
      <w:rPr>
        <w:rFonts w:ascii="Symbol" w:eastAsia="Symbol" w:hAnsi="Symbol" w:cs="Symbol" w:hint="default"/>
        <w:w w:val="99"/>
        <w:sz w:val="20"/>
        <w:szCs w:val="20"/>
        <w:lang w:val="ru-RU" w:eastAsia="ru-RU" w:bidi="ru-RU"/>
      </w:rPr>
    </w:lvl>
    <w:lvl w:ilvl="1" w:tplc="193EE388">
      <w:numFmt w:val="bullet"/>
      <w:lvlText w:val="•"/>
      <w:lvlJc w:val="left"/>
      <w:pPr>
        <w:ind w:left="797" w:hanging="176"/>
      </w:pPr>
      <w:rPr>
        <w:rFonts w:hint="default"/>
        <w:lang w:val="ru-RU" w:eastAsia="ru-RU" w:bidi="ru-RU"/>
      </w:rPr>
    </w:lvl>
    <w:lvl w:ilvl="2" w:tplc="95545D36">
      <w:numFmt w:val="bullet"/>
      <w:lvlText w:val="•"/>
      <w:lvlJc w:val="left"/>
      <w:pPr>
        <w:ind w:left="1495" w:hanging="176"/>
      </w:pPr>
      <w:rPr>
        <w:rFonts w:hint="default"/>
        <w:lang w:val="ru-RU" w:eastAsia="ru-RU" w:bidi="ru-RU"/>
      </w:rPr>
    </w:lvl>
    <w:lvl w:ilvl="3" w:tplc="4E7A33A8">
      <w:numFmt w:val="bullet"/>
      <w:lvlText w:val="•"/>
      <w:lvlJc w:val="left"/>
      <w:pPr>
        <w:ind w:left="2193" w:hanging="176"/>
      </w:pPr>
      <w:rPr>
        <w:rFonts w:hint="default"/>
        <w:lang w:val="ru-RU" w:eastAsia="ru-RU" w:bidi="ru-RU"/>
      </w:rPr>
    </w:lvl>
    <w:lvl w:ilvl="4" w:tplc="1D4C3BF2">
      <w:numFmt w:val="bullet"/>
      <w:lvlText w:val="•"/>
      <w:lvlJc w:val="left"/>
      <w:pPr>
        <w:ind w:left="2891" w:hanging="176"/>
      </w:pPr>
      <w:rPr>
        <w:rFonts w:hint="default"/>
        <w:lang w:val="ru-RU" w:eastAsia="ru-RU" w:bidi="ru-RU"/>
      </w:rPr>
    </w:lvl>
    <w:lvl w:ilvl="5" w:tplc="2C482CF4">
      <w:numFmt w:val="bullet"/>
      <w:lvlText w:val="•"/>
      <w:lvlJc w:val="left"/>
      <w:pPr>
        <w:ind w:left="3589" w:hanging="176"/>
      </w:pPr>
      <w:rPr>
        <w:rFonts w:hint="default"/>
        <w:lang w:val="ru-RU" w:eastAsia="ru-RU" w:bidi="ru-RU"/>
      </w:rPr>
    </w:lvl>
    <w:lvl w:ilvl="6" w:tplc="01DCA31E">
      <w:numFmt w:val="bullet"/>
      <w:lvlText w:val="•"/>
      <w:lvlJc w:val="left"/>
      <w:pPr>
        <w:ind w:left="4287" w:hanging="176"/>
      </w:pPr>
      <w:rPr>
        <w:rFonts w:hint="default"/>
        <w:lang w:val="ru-RU" w:eastAsia="ru-RU" w:bidi="ru-RU"/>
      </w:rPr>
    </w:lvl>
    <w:lvl w:ilvl="7" w:tplc="6904344E">
      <w:numFmt w:val="bullet"/>
      <w:lvlText w:val="•"/>
      <w:lvlJc w:val="left"/>
      <w:pPr>
        <w:ind w:left="4985" w:hanging="176"/>
      </w:pPr>
      <w:rPr>
        <w:rFonts w:hint="default"/>
        <w:lang w:val="ru-RU" w:eastAsia="ru-RU" w:bidi="ru-RU"/>
      </w:rPr>
    </w:lvl>
    <w:lvl w:ilvl="8" w:tplc="EE9A23F8">
      <w:numFmt w:val="bullet"/>
      <w:lvlText w:val="•"/>
      <w:lvlJc w:val="left"/>
      <w:pPr>
        <w:ind w:left="5683" w:hanging="176"/>
      </w:pPr>
      <w:rPr>
        <w:rFonts w:hint="default"/>
        <w:lang w:val="ru-RU" w:eastAsia="ru-RU" w:bidi="ru-RU"/>
      </w:rPr>
    </w:lvl>
  </w:abstractNum>
  <w:num w:numId="1">
    <w:abstractNumId w:val="17"/>
  </w:num>
  <w:num w:numId="2">
    <w:abstractNumId w:val="12"/>
  </w:num>
  <w:num w:numId="3">
    <w:abstractNumId w:val="11"/>
  </w:num>
  <w:num w:numId="4">
    <w:abstractNumId w:val="3"/>
  </w:num>
  <w:num w:numId="5">
    <w:abstractNumId w:val="14"/>
  </w:num>
  <w:num w:numId="6">
    <w:abstractNumId w:val="8"/>
  </w:num>
  <w:num w:numId="7">
    <w:abstractNumId w:val="5"/>
  </w:num>
  <w:num w:numId="8">
    <w:abstractNumId w:val="18"/>
  </w:num>
  <w:num w:numId="9">
    <w:abstractNumId w:val="16"/>
  </w:num>
  <w:num w:numId="10">
    <w:abstractNumId w:val="9"/>
  </w:num>
  <w:num w:numId="11">
    <w:abstractNumId w:val="13"/>
  </w:num>
  <w:num w:numId="12">
    <w:abstractNumId w:val="19"/>
  </w:num>
  <w:num w:numId="13">
    <w:abstractNumId w:val="6"/>
  </w:num>
  <w:num w:numId="14">
    <w:abstractNumId w:val="7"/>
  </w:num>
  <w:num w:numId="15">
    <w:abstractNumId w:val="0"/>
  </w:num>
  <w:num w:numId="16">
    <w:abstractNumId w:val="15"/>
  </w:num>
  <w:num w:numId="17">
    <w:abstractNumId w:val="10"/>
  </w:num>
  <w:num w:numId="18">
    <w:abstractNumId w:val="4"/>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99"/>
    <o:shapelayout v:ext="edit">
      <o:idmap v:ext="edit" data="1"/>
    </o:shapelayout>
  </w:hdrShapeDefaults>
  <w:footnotePr>
    <w:footnote w:id="0"/>
    <w:footnote w:id="1"/>
  </w:footnotePr>
  <w:endnotePr>
    <w:endnote w:id="0"/>
    <w:endnote w:id="1"/>
  </w:endnotePr>
  <w:compat>
    <w:ulTrailSpace/>
    <w:shapeLayoutLikeWW8/>
  </w:compat>
  <w:rsids>
    <w:rsidRoot w:val="002E2F4D"/>
    <w:rsid w:val="002E2F4D"/>
    <w:rsid w:val="003939C9"/>
    <w:rsid w:val="00516A52"/>
    <w:rsid w:val="00911D9E"/>
    <w:rsid w:val="00CD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2F4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2F4D"/>
    <w:tblPr>
      <w:tblInd w:w="0" w:type="dxa"/>
      <w:tblCellMar>
        <w:top w:w="0" w:type="dxa"/>
        <w:left w:w="0" w:type="dxa"/>
        <w:bottom w:w="0" w:type="dxa"/>
        <w:right w:w="0" w:type="dxa"/>
      </w:tblCellMar>
    </w:tblPr>
  </w:style>
  <w:style w:type="paragraph" w:styleId="a3">
    <w:name w:val="Body Text"/>
    <w:basedOn w:val="a"/>
    <w:uiPriority w:val="1"/>
    <w:qFormat/>
    <w:rsid w:val="002E2F4D"/>
    <w:rPr>
      <w:sz w:val="24"/>
      <w:szCs w:val="24"/>
    </w:rPr>
  </w:style>
  <w:style w:type="paragraph" w:customStyle="1" w:styleId="Heading1">
    <w:name w:val="Heading 1"/>
    <w:basedOn w:val="a"/>
    <w:uiPriority w:val="1"/>
    <w:qFormat/>
    <w:rsid w:val="002E2F4D"/>
    <w:pPr>
      <w:ind w:left="1112" w:hanging="287"/>
      <w:jc w:val="both"/>
      <w:outlineLvl w:val="1"/>
    </w:pPr>
    <w:rPr>
      <w:b/>
      <w:bCs/>
      <w:sz w:val="24"/>
      <w:szCs w:val="24"/>
    </w:rPr>
  </w:style>
  <w:style w:type="paragraph" w:styleId="a4">
    <w:name w:val="List Paragraph"/>
    <w:basedOn w:val="a"/>
    <w:uiPriority w:val="1"/>
    <w:qFormat/>
    <w:rsid w:val="002E2F4D"/>
    <w:pPr>
      <w:ind w:left="118" w:firstLine="707"/>
      <w:jc w:val="both"/>
    </w:pPr>
  </w:style>
  <w:style w:type="paragraph" w:customStyle="1" w:styleId="TableParagraph">
    <w:name w:val="Table Paragraph"/>
    <w:basedOn w:val="a"/>
    <w:uiPriority w:val="1"/>
    <w:qFormat/>
    <w:rsid w:val="002E2F4D"/>
    <w:pPr>
      <w:ind w:left="10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4689</Words>
  <Characters>26733</Characters>
  <Application>Microsoft Office Word</Application>
  <DocSecurity>0</DocSecurity>
  <Lines>222</Lines>
  <Paragraphs>62</Paragraphs>
  <ScaleCrop>false</ScaleCrop>
  <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 Лагуткина</dc:creator>
  <cp:lastModifiedBy>pc-zam</cp:lastModifiedBy>
  <cp:revision>3</cp:revision>
  <dcterms:created xsi:type="dcterms:W3CDTF">2020-12-09T04:02:00Z</dcterms:created>
  <dcterms:modified xsi:type="dcterms:W3CDTF">2020-12-09T04:14:00Z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2013</vt:lpwstr>
  </property>
  <property fmtid="{D5CDD505-2E9C-101B-9397-08002B2CF9AE}" pid="4" name="LastSaved">
    <vt:filetime>2020-12-09T00:00:00Z</vt:filetime>
  </property>
</Properties>
</file>